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E8" w:rsidRPr="00E749E8" w:rsidRDefault="00E749E8" w:rsidP="00E749E8">
      <w:pPr>
        <w:pStyle w:val="Odlomakpopisa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E749E8">
        <w:rPr>
          <w:rFonts w:asciiTheme="minorHAnsi" w:hAnsiTheme="minorHAnsi" w:cstheme="minorHAnsi"/>
          <w:b/>
          <w:bCs/>
          <w:sz w:val="24"/>
          <w:szCs w:val="24"/>
        </w:rPr>
        <w:t>Obrazac V-Izleti</w:t>
      </w:r>
    </w:p>
    <w:p w:rsidR="00E749E8" w:rsidRPr="00E749E8" w:rsidRDefault="00E749E8" w:rsidP="00E749E8">
      <w:pPr>
        <w:pStyle w:val="Odlomakpopisa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  <w:r w:rsidRPr="00E749E8">
        <w:rPr>
          <w:rFonts w:cstheme="minorHAnsi"/>
          <w:sz w:val="24"/>
          <w:szCs w:val="24"/>
        </w:rPr>
        <w:t>Kraljevica, 29. siječnja 2020.</w:t>
      </w:r>
    </w:p>
    <w:p w:rsidR="00E749E8" w:rsidRPr="00E749E8" w:rsidRDefault="00E749E8" w:rsidP="00E749E8">
      <w:pPr>
        <w:spacing w:beforeAutospacing="1" w:after="0" w:afterAutospacing="1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749E8" w:rsidRPr="00E749E8" w:rsidRDefault="00E749E8" w:rsidP="00E749E8">
      <w:pPr>
        <w:spacing w:beforeAutospacing="1" w:after="0" w:afterAutospacing="1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749E8">
        <w:rPr>
          <w:rFonts w:eastAsia="Times New Roman" w:cs="Times New Roman"/>
          <w:sz w:val="24"/>
          <w:szCs w:val="24"/>
          <w:lang w:eastAsia="hr-HR"/>
        </w:rPr>
        <w:t xml:space="preserve">Sukladno članku 12. st. 5. Pravilnika o izvođenju izleta, ekskurzija i drugih odgojno-obrazovnih aktivnosti izvan škole ("Narodne novine" broj 67/14. i 81/15.), na roditeljskom sastanku održanom 29. siječnja 2020. godine, donesena je konačna Odluka o odabiru turističke agencije za organizaciju škole u prirodi u Slavoniju za učenike 3. i 4 razreda Osnovne škole Kraljevica (uključujući područnu školu </w:t>
      </w:r>
      <w:proofErr w:type="spellStart"/>
      <w:r w:rsidRPr="00E749E8">
        <w:rPr>
          <w:rFonts w:eastAsia="Times New Roman" w:cs="Times New Roman"/>
          <w:sz w:val="24"/>
          <w:szCs w:val="24"/>
          <w:lang w:eastAsia="hr-HR"/>
        </w:rPr>
        <w:t>Križišće</w:t>
      </w:r>
      <w:proofErr w:type="spellEnd"/>
      <w:r w:rsidRPr="00E749E8">
        <w:rPr>
          <w:rFonts w:eastAsia="Times New Roman" w:cs="Times New Roman"/>
          <w:sz w:val="24"/>
          <w:szCs w:val="24"/>
          <w:lang w:eastAsia="hr-HR"/>
        </w:rPr>
        <w:t>).</w:t>
      </w: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</w:p>
    <w:p w:rsidR="00E749E8" w:rsidRPr="00E749E8" w:rsidRDefault="00E749E8" w:rsidP="00E749E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E749E8">
        <w:rPr>
          <w:rFonts w:cstheme="minorHAnsi"/>
          <w:b/>
          <w:bCs/>
          <w:sz w:val="24"/>
          <w:szCs w:val="24"/>
        </w:rPr>
        <w:t xml:space="preserve">Zapisnik </w:t>
      </w:r>
    </w:p>
    <w:p w:rsidR="00E749E8" w:rsidRPr="00E749E8" w:rsidRDefault="00E749E8" w:rsidP="00E749E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E749E8">
        <w:rPr>
          <w:rFonts w:cstheme="minorHAnsi"/>
          <w:b/>
          <w:bCs/>
          <w:sz w:val="24"/>
          <w:szCs w:val="24"/>
        </w:rPr>
        <w:t>sa roditeljskog sastanka</w:t>
      </w:r>
    </w:p>
    <w:p w:rsidR="00E749E8" w:rsidRPr="00E749E8" w:rsidRDefault="00E749E8" w:rsidP="00E749E8">
      <w:pPr>
        <w:spacing w:beforeAutospacing="1" w:after="0" w:afterAutospacing="1" w:line="360" w:lineRule="auto"/>
        <w:jc w:val="center"/>
        <w:rPr>
          <w:rFonts w:cstheme="minorHAnsi"/>
          <w:b/>
          <w:sz w:val="24"/>
          <w:szCs w:val="24"/>
        </w:rPr>
      </w:pPr>
      <w:r w:rsidRPr="00E749E8">
        <w:rPr>
          <w:rFonts w:eastAsia="Times New Roman" w:cstheme="minorHAnsi"/>
          <w:b/>
          <w:sz w:val="24"/>
          <w:szCs w:val="24"/>
          <w:lang w:eastAsia="hr-HR"/>
        </w:rPr>
        <w:t xml:space="preserve">o odabiru turističke agencije za organizaciju škole u prirodi u Slavoniju u </w:t>
      </w:r>
      <w:r w:rsidRPr="00E749E8">
        <w:rPr>
          <w:rFonts w:cstheme="minorHAnsi"/>
          <w:b/>
          <w:sz w:val="24"/>
          <w:szCs w:val="24"/>
        </w:rPr>
        <w:t>školskoj godini 2019./2020.</w:t>
      </w: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  <w:r w:rsidRPr="00E749E8">
        <w:rPr>
          <w:rFonts w:cstheme="minorHAnsi"/>
          <w:sz w:val="24"/>
          <w:szCs w:val="24"/>
        </w:rPr>
        <w:t>Roditeljski sastanak započeo je u 17,00 sati.</w:t>
      </w: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  <w:r w:rsidRPr="00E749E8">
        <w:rPr>
          <w:rFonts w:cstheme="minorHAnsi"/>
          <w:sz w:val="24"/>
          <w:szCs w:val="24"/>
        </w:rPr>
        <w:t>Roditelj</w:t>
      </w:r>
      <w:r w:rsidR="00731EE7">
        <w:rPr>
          <w:rFonts w:cstheme="minorHAnsi"/>
          <w:sz w:val="24"/>
          <w:szCs w:val="24"/>
        </w:rPr>
        <w:t>skom sastanku prisustvovalo je 18</w:t>
      </w:r>
      <w:r w:rsidRPr="00E749E8">
        <w:rPr>
          <w:rFonts w:cstheme="minorHAnsi"/>
          <w:sz w:val="24"/>
          <w:szCs w:val="24"/>
        </w:rPr>
        <w:t xml:space="preserve"> roditelja te razredni učitelji.</w:t>
      </w:r>
      <w:r w:rsidR="00731EE7">
        <w:rPr>
          <w:rFonts w:cstheme="minorHAnsi"/>
          <w:sz w:val="24"/>
          <w:szCs w:val="24"/>
        </w:rPr>
        <w:t xml:space="preserve"> Roditelji koji nisu prisustvovali opravdali su svoj izostanak.</w:t>
      </w: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  <w:r w:rsidRPr="00E749E8">
        <w:rPr>
          <w:rFonts w:cstheme="minorHAnsi"/>
          <w:sz w:val="24"/>
          <w:szCs w:val="24"/>
        </w:rPr>
        <w:t>Dnevni red:</w:t>
      </w:r>
    </w:p>
    <w:p w:rsidR="00E749E8" w:rsidRPr="00E749E8" w:rsidRDefault="00E749E8" w:rsidP="00E749E8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49E8">
        <w:rPr>
          <w:rFonts w:asciiTheme="minorHAnsi" w:hAnsiTheme="minorHAnsi" w:cstheme="minorHAnsi"/>
          <w:sz w:val="24"/>
          <w:szCs w:val="24"/>
        </w:rPr>
        <w:t>Predstavljanje turističkih agencija</w:t>
      </w:r>
    </w:p>
    <w:p w:rsidR="00E749E8" w:rsidRPr="00E749E8" w:rsidRDefault="00E749E8" w:rsidP="00E749E8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49E8">
        <w:rPr>
          <w:rFonts w:asciiTheme="minorHAnsi" w:hAnsiTheme="minorHAnsi" w:cstheme="minorHAnsi"/>
          <w:sz w:val="24"/>
          <w:szCs w:val="24"/>
        </w:rPr>
        <w:t>Odabir agencije - glasovanje</w:t>
      </w: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  <w:r w:rsidRPr="00E749E8">
        <w:rPr>
          <w:sz w:val="24"/>
          <w:szCs w:val="24"/>
        </w:rPr>
        <w:lastRenderedPageBreak/>
        <w:t xml:space="preserve">Ad 1.) </w:t>
      </w:r>
      <w:r w:rsidRPr="00E749E8">
        <w:rPr>
          <w:rFonts w:cstheme="minorHAnsi"/>
          <w:sz w:val="24"/>
          <w:szCs w:val="24"/>
        </w:rPr>
        <w:t>Predstavljanje turističkih agencija</w:t>
      </w:r>
    </w:p>
    <w:p w:rsidR="00E749E8" w:rsidRPr="00E749E8" w:rsidRDefault="00E749E8" w:rsidP="00E749E8">
      <w:pPr>
        <w:spacing w:line="360" w:lineRule="auto"/>
        <w:jc w:val="both"/>
        <w:rPr>
          <w:sz w:val="24"/>
          <w:szCs w:val="24"/>
        </w:rPr>
      </w:pPr>
      <w:r w:rsidRPr="00E749E8">
        <w:rPr>
          <w:sz w:val="24"/>
          <w:szCs w:val="24"/>
        </w:rPr>
        <w:t xml:space="preserve">Roditeljski sastanak organiziran je u svrhu predstavljanja turističkih agencija ponuđača za organizaciju višednevne </w:t>
      </w:r>
      <w:proofErr w:type="spellStart"/>
      <w:r w:rsidRPr="00E749E8">
        <w:rPr>
          <w:sz w:val="24"/>
          <w:szCs w:val="24"/>
        </w:rPr>
        <w:t>izvanučioničke</w:t>
      </w:r>
      <w:proofErr w:type="spellEnd"/>
      <w:r w:rsidRPr="00E749E8">
        <w:rPr>
          <w:sz w:val="24"/>
          <w:szCs w:val="24"/>
        </w:rPr>
        <w:t xml:space="preserve"> nastave za učenike 3. i 4</w:t>
      </w:r>
      <w:r w:rsidR="00731EE7">
        <w:rPr>
          <w:sz w:val="24"/>
          <w:szCs w:val="24"/>
        </w:rPr>
        <w:t>.</w:t>
      </w:r>
      <w:r w:rsidRPr="00E749E8">
        <w:rPr>
          <w:sz w:val="24"/>
          <w:szCs w:val="24"/>
        </w:rPr>
        <w:t xml:space="preserve"> razreda u Slavoniju, Bizovačke toplice u travnju 2020. godine.</w:t>
      </w:r>
    </w:p>
    <w:p w:rsidR="00E749E8" w:rsidRPr="00E749E8" w:rsidRDefault="00E749E8" w:rsidP="00E749E8">
      <w:pPr>
        <w:pStyle w:val="Odlomakpopisa"/>
        <w:spacing w:line="360" w:lineRule="auto"/>
        <w:ind w:left="0" w:firstLine="708"/>
        <w:jc w:val="both"/>
        <w:rPr>
          <w:rFonts w:asciiTheme="minorHAnsi" w:hAnsiTheme="minorHAnsi"/>
          <w:sz w:val="24"/>
          <w:szCs w:val="24"/>
        </w:rPr>
      </w:pPr>
      <w:r w:rsidRPr="00E749E8">
        <w:rPr>
          <w:rFonts w:asciiTheme="minorHAnsi" w:hAnsiTheme="minorHAnsi"/>
          <w:sz w:val="24"/>
          <w:szCs w:val="24"/>
        </w:rPr>
        <w:t>Na roditeljski sastanak pozvana je jedina agencija koja je dostavila ponudu na javni poziv i koju je odobrilo Povjerenstvo za provedbu ove škole u prirodi, a to je:</w:t>
      </w:r>
    </w:p>
    <w:p w:rsidR="00E749E8" w:rsidRPr="00E749E8" w:rsidRDefault="00E749E8" w:rsidP="00E749E8">
      <w:pPr>
        <w:pStyle w:val="Odlomakpopisa"/>
        <w:spacing w:line="360" w:lineRule="auto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E749E8">
        <w:rPr>
          <w:rFonts w:asciiTheme="minorHAnsi" w:hAnsiTheme="minorHAnsi"/>
          <w:b/>
          <w:sz w:val="24"/>
          <w:szCs w:val="24"/>
        </w:rPr>
        <w:t>Autotrans - @</w:t>
      </w:r>
      <w:proofErr w:type="spellStart"/>
      <w:r w:rsidRPr="00E749E8">
        <w:rPr>
          <w:rFonts w:asciiTheme="minorHAnsi" w:hAnsiTheme="minorHAnsi"/>
          <w:b/>
          <w:sz w:val="24"/>
          <w:szCs w:val="24"/>
        </w:rPr>
        <w:t>travel</w:t>
      </w:r>
      <w:proofErr w:type="spellEnd"/>
      <w:r w:rsidRPr="00E749E8">
        <w:rPr>
          <w:rFonts w:asciiTheme="minorHAnsi" w:hAnsiTheme="minorHAnsi"/>
          <w:b/>
          <w:sz w:val="24"/>
          <w:szCs w:val="24"/>
        </w:rPr>
        <w:t>, Rijeka</w:t>
      </w:r>
    </w:p>
    <w:p w:rsidR="00E749E8" w:rsidRDefault="00E749E8" w:rsidP="00E749E8">
      <w:pPr>
        <w:pStyle w:val="Odlomakpopisa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E749E8" w:rsidRPr="00E749E8" w:rsidRDefault="00E749E8" w:rsidP="00E749E8">
      <w:pPr>
        <w:pStyle w:val="Odlomakpopisa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49E8">
        <w:rPr>
          <w:rFonts w:asciiTheme="minorHAnsi" w:hAnsiTheme="minorHAnsi"/>
          <w:sz w:val="24"/>
          <w:szCs w:val="24"/>
        </w:rPr>
        <w:t>Ova agencija ispunila je u svojoj pisanoj ponudi propisane uvjete raspisane u javnom pozivu objavljenom na mrežnim stranicama škole.</w:t>
      </w:r>
    </w:p>
    <w:p w:rsidR="00E749E8" w:rsidRPr="00E749E8" w:rsidRDefault="00E749E8" w:rsidP="00E749E8">
      <w:pPr>
        <w:pStyle w:val="Odlomakpopisa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E749E8" w:rsidRPr="00E749E8" w:rsidRDefault="00E749E8" w:rsidP="00E749E8">
      <w:pPr>
        <w:spacing w:line="360" w:lineRule="auto"/>
        <w:ind w:firstLine="720"/>
        <w:jc w:val="both"/>
        <w:rPr>
          <w:sz w:val="24"/>
          <w:szCs w:val="24"/>
        </w:rPr>
      </w:pPr>
      <w:r w:rsidRPr="00E749E8">
        <w:rPr>
          <w:sz w:val="24"/>
          <w:szCs w:val="24"/>
        </w:rPr>
        <w:t>Agencija je predstavila roditeljima svoju djelatnost, način rada i organizaciju školskih izleta. Predstavnik agencije svoje predstavljanje potkrijepio je digitalnim materijalima (</w:t>
      </w:r>
      <w:proofErr w:type="spellStart"/>
      <w:r w:rsidRPr="00E749E8">
        <w:rPr>
          <w:sz w:val="24"/>
          <w:szCs w:val="24"/>
        </w:rPr>
        <w:t>ppt.prezentacijom</w:t>
      </w:r>
      <w:proofErr w:type="spellEnd"/>
      <w:r w:rsidRPr="00E749E8">
        <w:rPr>
          <w:sz w:val="24"/>
          <w:szCs w:val="24"/>
        </w:rPr>
        <w:t xml:space="preserve">). Usmeno je opisivao plan putovanja, pratnju učenika, smještaj i uvjete plaćanja.  Agencija je održala svoje </w:t>
      </w:r>
      <w:r w:rsidR="00731EE7">
        <w:rPr>
          <w:sz w:val="24"/>
          <w:szCs w:val="24"/>
        </w:rPr>
        <w:t>predstavljanje u trajanju od 15</w:t>
      </w:r>
      <w:r w:rsidRPr="00E749E8">
        <w:rPr>
          <w:sz w:val="24"/>
          <w:szCs w:val="24"/>
        </w:rPr>
        <w:t xml:space="preserve"> minuta.</w:t>
      </w:r>
    </w:p>
    <w:p w:rsidR="00E749E8" w:rsidRPr="00E749E8" w:rsidRDefault="00E749E8" w:rsidP="00E749E8">
      <w:pPr>
        <w:pStyle w:val="Odlomakpopisa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E749E8" w:rsidRPr="00E749E8" w:rsidRDefault="00E749E8" w:rsidP="00E749E8">
      <w:pPr>
        <w:spacing w:beforeAutospacing="1" w:after="0" w:afterAutospacing="1" w:line="360" w:lineRule="auto"/>
        <w:jc w:val="both"/>
        <w:rPr>
          <w:rFonts w:cstheme="minorHAnsi"/>
          <w:sz w:val="24"/>
          <w:szCs w:val="24"/>
        </w:rPr>
      </w:pPr>
      <w:r w:rsidRPr="00E749E8">
        <w:rPr>
          <w:rFonts w:eastAsia="Times New Roman" w:cs="Times New Roman"/>
          <w:sz w:val="24"/>
          <w:szCs w:val="24"/>
          <w:lang w:eastAsia="hr-HR"/>
        </w:rPr>
        <w:t xml:space="preserve">Ad 2.) </w:t>
      </w:r>
      <w:r w:rsidRPr="00E749E8">
        <w:rPr>
          <w:rFonts w:cstheme="minorHAnsi"/>
          <w:sz w:val="24"/>
          <w:szCs w:val="24"/>
        </w:rPr>
        <w:t>Odabir agencije</w:t>
      </w:r>
    </w:p>
    <w:p w:rsidR="00E749E8" w:rsidRPr="00E749E8" w:rsidRDefault="00E749E8" w:rsidP="00E749E8">
      <w:pPr>
        <w:spacing w:beforeAutospacing="1" w:after="0" w:afterAutospacing="1" w:line="360" w:lineRule="auto"/>
        <w:jc w:val="both"/>
        <w:rPr>
          <w:rFonts w:cstheme="minorHAnsi"/>
          <w:sz w:val="24"/>
          <w:szCs w:val="24"/>
        </w:rPr>
      </w:pPr>
      <w:r w:rsidRPr="00E749E8">
        <w:rPr>
          <w:rFonts w:cstheme="minorHAnsi"/>
          <w:sz w:val="24"/>
          <w:szCs w:val="24"/>
        </w:rPr>
        <w:t xml:space="preserve">Nakon prezentacije agencije pristupilo se javnom glasovanju. </w:t>
      </w:r>
    </w:p>
    <w:p w:rsidR="00731EE7" w:rsidRPr="00731EE7" w:rsidRDefault="00E749E8" w:rsidP="00731EE7">
      <w:pPr>
        <w:pStyle w:val="Odlomakpopisa"/>
        <w:spacing w:line="360" w:lineRule="auto"/>
        <w:ind w:left="0" w:firstLine="708"/>
        <w:jc w:val="both"/>
        <w:rPr>
          <w:rFonts w:asciiTheme="minorHAnsi" w:hAnsiTheme="minorHAnsi"/>
          <w:sz w:val="24"/>
          <w:szCs w:val="24"/>
        </w:rPr>
      </w:pPr>
      <w:r w:rsidRPr="00E749E8">
        <w:rPr>
          <w:rFonts w:cstheme="minorHAnsi"/>
          <w:sz w:val="24"/>
          <w:szCs w:val="24"/>
        </w:rPr>
        <w:t>Odabran</w:t>
      </w:r>
      <w:r w:rsidR="00731EE7">
        <w:rPr>
          <w:rFonts w:cstheme="minorHAnsi"/>
          <w:sz w:val="24"/>
          <w:szCs w:val="24"/>
        </w:rPr>
        <w:t>o</w:t>
      </w:r>
      <w:r w:rsidRPr="00E749E8">
        <w:rPr>
          <w:rFonts w:cstheme="minorHAnsi"/>
          <w:sz w:val="24"/>
          <w:szCs w:val="24"/>
        </w:rPr>
        <w:t xml:space="preserve"> je Povjerenstvo za prebrojavanje glasova koju su činila tri roditelja iz različitih razrednih odjela. Prebrojivši glasove Povjerenstvo je ustanovilo  da je </w:t>
      </w:r>
      <w:r w:rsidR="00731EE7">
        <w:rPr>
          <w:rFonts w:cstheme="minorHAnsi"/>
          <w:sz w:val="24"/>
          <w:szCs w:val="24"/>
        </w:rPr>
        <w:t>18</w:t>
      </w:r>
      <w:r w:rsidRPr="00E749E8">
        <w:rPr>
          <w:rFonts w:cstheme="minorHAnsi"/>
          <w:sz w:val="24"/>
          <w:szCs w:val="24"/>
        </w:rPr>
        <w:t xml:space="preserve"> roditelja potvrdno glasalo za ag</w:t>
      </w:r>
      <w:r w:rsidR="00731EE7">
        <w:rPr>
          <w:rFonts w:cstheme="minorHAnsi"/>
          <w:sz w:val="24"/>
          <w:szCs w:val="24"/>
        </w:rPr>
        <w:t xml:space="preserve">enciju, dakle roditelji su jednoglasno odabrali </w:t>
      </w:r>
      <w:r w:rsidR="00731EE7" w:rsidRPr="00731EE7">
        <w:rPr>
          <w:rFonts w:cstheme="minorHAnsi"/>
          <w:sz w:val="24"/>
          <w:szCs w:val="24"/>
        </w:rPr>
        <w:t xml:space="preserve">agenciju  </w:t>
      </w:r>
      <w:r w:rsidR="00731EE7" w:rsidRPr="00731EE7">
        <w:rPr>
          <w:rFonts w:asciiTheme="minorHAnsi" w:hAnsiTheme="minorHAnsi"/>
          <w:sz w:val="24"/>
          <w:szCs w:val="24"/>
        </w:rPr>
        <w:t>Autotrans - @</w:t>
      </w:r>
      <w:proofErr w:type="spellStart"/>
      <w:r w:rsidR="00731EE7" w:rsidRPr="00731EE7">
        <w:rPr>
          <w:rFonts w:asciiTheme="minorHAnsi" w:hAnsiTheme="minorHAnsi"/>
          <w:sz w:val="24"/>
          <w:szCs w:val="24"/>
        </w:rPr>
        <w:t>travel</w:t>
      </w:r>
      <w:proofErr w:type="spellEnd"/>
      <w:r w:rsidR="00731EE7" w:rsidRPr="00731EE7">
        <w:rPr>
          <w:rFonts w:asciiTheme="minorHAnsi" w:hAnsiTheme="minorHAnsi"/>
          <w:sz w:val="24"/>
          <w:szCs w:val="24"/>
        </w:rPr>
        <w:t>, Rijeka</w:t>
      </w:r>
      <w:r w:rsidR="00731EE7" w:rsidRPr="00731EE7">
        <w:rPr>
          <w:rFonts w:asciiTheme="minorHAnsi" w:hAnsiTheme="minorHAnsi"/>
          <w:sz w:val="24"/>
          <w:szCs w:val="24"/>
        </w:rPr>
        <w:t xml:space="preserve"> koja će organizirati školu u prirodi.</w:t>
      </w:r>
      <w:bookmarkStart w:id="0" w:name="_GoBack"/>
      <w:bookmarkEnd w:id="0"/>
    </w:p>
    <w:p w:rsidR="00E749E8" w:rsidRPr="00E749E8" w:rsidRDefault="00E749E8" w:rsidP="00E749E8">
      <w:pPr>
        <w:spacing w:beforeAutospacing="1" w:after="0" w:afterAutospacing="1" w:line="360" w:lineRule="auto"/>
        <w:jc w:val="both"/>
        <w:rPr>
          <w:rFonts w:cstheme="minorHAnsi"/>
          <w:sz w:val="24"/>
          <w:szCs w:val="24"/>
        </w:rPr>
      </w:pPr>
    </w:p>
    <w:p w:rsidR="00E749E8" w:rsidRDefault="00E749E8" w:rsidP="00E749E8">
      <w:pPr>
        <w:spacing w:beforeAutospacing="1" w:after="0" w:afterAutospacing="1" w:line="360" w:lineRule="auto"/>
        <w:jc w:val="both"/>
        <w:rPr>
          <w:rFonts w:cstheme="minorHAnsi"/>
          <w:sz w:val="24"/>
          <w:szCs w:val="24"/>
        </w:rPr>
      </w:pPr>
    </w:p>
    <w:p w:rsidR="00E749E8" w:rsidRPr="00E749E8" w:rsidRDefault="00E749E8" w:rsidP="00E749E8">
      <w:pPr>
        <w:spacing w:beforeAutospacing="1" w:after="0" w:afterAutospacing="1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749E8">
        <w:rPr>
          <w:rFonts w:cstheme="minorHAnsi"/>
          <w:sz w:val="24"/>
          <w:szCs w:val="24"/>
        </w:rPr>
        <w:t xml:space="preserve">Za organizaciju škole u prirodu od 28. – 30. travnja 2020. godine odabrana je Putnička agencija </w:t>
      </w:r>
      <w:proofErr w:type="spellStart"/>
      <w:r w:rsidRPr="00E749E8">
        <w:rPr>
          <w:rFonts w:cstheme="minorHAnsi"/>
          <w:sz w:val="24"/>
          <w:szCs w:val="24"/>
        </w:rPr>
        <w:t>Arriva</w:t>
      </w:r>
      <w:proofErr w:type="spellEnd"/>
      <w:r w:rsidRPr="00E749E8">
        <w:rPr>
          <w:rFonts w:cstheme="minorHAnsi"/>
          <w:sz w:val="24"/>
          <w:szCs w:val="24"/>
        </w:rPr>
        <w:t xml:space="preserve"> </w:t>
      </w:r>
      <w:proofErr w:type="spellStart"/>
      <w:r w:rsidRPr="00E749E8">
        <w:rPr>
          <w:rFonts w:cstheme="minorHAnsi"/>
          <w:sz w:val="24"/>
          <w:szCs w:val="24"/>
        </w:rPr>
        <w:t>travel</w:t>
      </w:r>
      <w:proofErr w:type="spellEnd"/>
      <w:r w:rsidRPr="00E749E8">
        <w:rPr>
          <w:rFonts w:cstheme="minorHAnsi"/>
          <w:sz w:val="24"/>
          <w:szCs w:val="24"/>
        </w:rPr>
        <w:t>, Autotrans d.d.</w:t>
      </w:r>
      <w:r w:rsidRPr="00E749E8">
        <w:rPr>
          <w:rFonts w:eastAsia="Times New Roman" w:cs="Times New Roman"/>
          <w:sz w:val="24"/>
          <w:szCs w:val="24"/>
          <w:lang w:eastAsia="hr-HR"/>
        </w:rPr>
        <w:t xml:space="preserve">  (Autotrans d.o.o., Šetalište 20. travnja 18, Cres).</w:t>
      </w:r>
    </w:p>
    <w:p w:rsidR="00E749E8" w:rsidRDefault="00E749E8" w:rsidP="00E749E8">
      <w:pPr>
        <w:spacing w:beforeAutospacing="1" w:after="0" w:afterAutospacing="1" w:line="360" w:lineRule="auto"/>
        <w:rPr>
          <w:sz w:val="24"/>
          <w:szCs w:val="24"/>
        </w:rPr>
      </w:pPr>
    </w:p>
    <w:p w:rsidR="00E749E8" w:rsidRPr="00E749E8" w:rsidRDefault="00E749E8" w:rsidP="00E749E8">
      <w:pPr>
        <w:spacing w:beforeAutospacing="1" w:after="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E749E8">
        <w:rPr>
          <w:rFonts w:eastAsia="Times New Roman" w:cs="Times New Roman"/>
          <w:sz w:val="24"/>
          <w:szCs w:val="24"/>
          <w:lang w:eastAsia="hr-HR"/>
        </w:rPr>
        <w:t>Predstavnik agencije pričekao je završetak roditeljskog sastanka i obavješten je o rezultatu.</w:t>
      </w:r>
    </w:p>
    <w:p w:rsidR="00E749E8" w:rsidRPr="00E749E8" w:rsidRDefault="00E749E8" w:rsidP="00E749E8">
      <w:pPr>
        <w:spacing w:beforeAutospacing="1" w:after="0" w:afterAutospacing="1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749E8" w:rsidRPr="00E749E8" w:rsidRDefault="00E749E8" w:rsidP="00E749E8">
      <w:pPr>
        <w:spacing w:beforeAutospacing="1" w:after="0" w:afterAutospacing="1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749E8">
        <w:rPr>
          <w:sz w:val="24"/>
          <w:szCs w:val="24"/>
        </w:rPr>
        <w:t>Roditeljski sastanak je završio u 18.00 sati.</w:t>
      </w:r>
    </w:p>
    <w:p w:rsidR="00E749E8" w:rsidRPr="00E749E8" w:rsidRDefault="00E749E8" w:rsidP="00E749E8">
      <w:pPr>
        <w:spacing w:line="360" w:lineRule="auto"/>
        <w:rPr>
          <w:rFonts w:cstheme="minorHAnsi"/>
          <w:sz w:val="24"/>
          <w:szCs w:val="24"/>
        </w:rPr>
      </w:pPr>
    </w:p>
    <w:p w:rsidR="00E749E8" w:rsidRPr="00E749E8" w:rsidRDefault="00E749E8" w:rsidP="00E749E8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749E8" w:rsidRPr="00E749E8" w:rsidRDefault="00E749E8" w:rsidP="00E749E8">
      <w:pPr>
        <w:spacing w:line="360" w:lineRule="auto"/>
        <w:jc w:val="right"/>
        <w:rPr>
          <w:rFonts w:cstheme="minorHAnsi"/>
          <w:sz w:val="24"/>
          <w:szCs w:val="24"/>
        </w:rPr>
      </w:pPr>
      <w:r w:rsidRPr="00E749E8">
        <w:rPr>
          <w:rFonts w:cstheme="minorHAnsi"/>
          <w:sz w:val="24"/>
          <w:szCs w:val="24"/>
        </w:rPr>
        <w:t>Predsjednik povjerenstva:</w:t>
      </w:r>
    </w:p>
    <w:p w:rsidR="00E749E8" w:rsidRPr="00E749E8" w:rsidRDefault="00E749E8" w:rsidP="00E749E8">
      <w:pPr>
        <w:spacing w:line="360" w:lineRule="auto"/>
        <w:jc w:val="right"/>
        <w:rPr>
          <w:rFonts w:cstheme="minorHAnsi"/>
          <w:sz w:val="24"/>
          <w:szCs w:val="24"/>
        </w:rPr>
      </w:pPr>
      <w:r w:rsidRPr="00E749E8">
        <w:rPr>
          <w:rFonts w:cstheme="minorHAnsi"/>
          <w:sz w:val="24"/>
          <w:szCs w:val="24"/>
        </w:rPr>
        <w:t xml:space="preserve">Dejan </w:t>
      </w:r>
      <w:proofErr w:type="spellStart"/>
      <w:r w:rsidRPr="00E749E8">
        <w:rPr>
          <w:rFonts w:cstheme="minorHAnsi"/>
          <w:sz w:val="24"/>
          <w:szCs w:val="24"/>
        </w:rPr>
        <w:t>Tijan</w:t>
      </w:r>
      <w:proofErr w:type="spellEnd"/>
      <w:r w:rsidRPr="00E749E8">
        <w:rPr>
          <w:rFonts w:cstheme="minorHAnsi"/>
          <w:sz w:val="24"/>
          <w:szCs w:val="24"/>
        </w:rPr>
        <w:t xml:space="preserve">, </w:t>
      </w:r>
      <w:proofErr w:type="spellStart"/>
      <w:r w:rsidRPr="00E749E8">
        <w:rPr>
          <w:rFonts w:cstheme="minorHAnsi"/>
          <w:sz w:val="24"/>
          <w:szCs w:val="24"/>
        </w:rPr>
        <w:t>mag</w:t>
      </w:r>
      <w:proofErr w:type="spellEnd"/>
      <w:r w:rsidRPr="00E749E8">
        <w:rPr>
          <w:rFonts w:cstheme="minorHAnsi"/>
          <w:sz w:val="24"/>
          <w:szCs w:val="24"/>
        </w:rPr>
        <w:t xml:space="preserve">. prim. </w:t>
      </w:r>
      <w:proofErr w:type="spellStart"/>
      <w:r w:rsidRPr="00E749E8">
        <w:rPr>
          <w:rFonts w:cstheme="minorHAnsi"/>
          <w:sz w:val="24"/>
          <w:szCs w:val="24"/>
        </w:rPr>
        <w:t>educ</w:t>
      </w:r>
      <w:proofErr w:type="spellEnd"/>
    </w:p>
    <w:p w:rsidR="00E749E8" w:rsidRPr="00E749E8" w:rsidRDefault="00E749E8" w:rsidP="00E749E8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749E8" w:rsidRPr="00E749E8" w:rsidRDefault="00E749E8" w:rsidP="00E749E8">
      <w:pPr>
        <w:spacing w:line="360" w:lineRule="auto"/>
        <w:rPr>
          <w:rFonts w:cstheme="minorHAnsi"/>
          <w:spacing w:val="-3"/>
          <w:sz w:val="24"/>
          <w:szCs w:val="24"/>
        </w:rPr>
      </w:pPr>
      <w:r w:rsidRPr="00E749E8">
        <w:rPr>
          <w:rFonts w:cstheme="minorHAnsi"/>
          <w:spacing w:val="-3"/>
          <w:sz w:val="24"/>
          <w:szCs w:val="24"/>
        </w:rPr>
        <w:t>Dostavlja se:</w:t>
      </w:r>
    </w:p>
    <w:p w:rsidR="00E749E8" w:rsidRPr="00E749E8" w:rsidRDefault="00E749E8" w:rsidP="00E749E8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pacing w:val="-3"/>
          <w:sz w:val="24"/>
          <w:szCs w:val="24"/>
        </w:rPr>
      </w:pPr>
      <w:r w:rsidRPr="00E749E8">
        <w:rPr>
          <w:rFonts w:cstheme="minorHAnsi"/>
          <w:spacing w:val="-3"/>
          <w:sz w:val="24"/>
          <w:szCs w:val="24"/>
        </w:rPr>
        <w:t>Web stranica škole</w:t>
      </w:r>
    </w:p>
    <w:p w:rsidR="00E749E8" w:rsidRPr="00E749E8" w:rsidRDefault="00E749E8" w:rsidP="00E749E8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pacing w:val="-3"/>
          <w:sz w:val="24"/>
          <w:szCs w:val="24"/>
        </w:rPr>
      </w:pPr>
      <w:r w:rsidRPr="00E749E8">
        <w:rPr>
          <w:rFonts w:cstheme="minorHAnsi"/>
          <w:spacing w:val="-3"/>
          <w:sz w:val="24"/>
          <w:szCs w:val="24"/>
        </w:rPr>
        <w:t>Arhiva škole</w:t>
      </w:r>
    </w:p>
    <w:p w:rsidR="00E749E8" w:rsidRPr="00E749E8" w:rsidRDefault="00E749E8" w:rsidP="00E749E8">
      <w:pPr>
        <w:pStyle w:val="Odlomakpopisa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E749E8" w:rsidRPr="00E749E8" w:rsidRDefault="00E749E8" w:rsidP="00E749E8">
      <w:pPr>
        <w:spacing w:line="360" w:lineRule="auto"/>
        <w:rPr>
          <w:sz w:val="24"/>
          <w:szCs w:val="24"/>
        </w:rPr>
      </w:pPr>
    </w:p>
    <w:sectPr w:rsidR="00E749E8" w:rsidRPr="00E74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1EE7">
      <w:pPr>
        <w:spacing w:after="0" w:line="240" w:lineRule="auto"/>
      </w:pPr>
      <w:r>
        <w:separator/>
      </w:r>
    </w:p>
  </w:endnote>
  <w:endnote w:type="continuationSeparator" w:id="0">
    <w:p w:rsidR="00000000" w:rsidRDefault="0073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1EE7">
      <w:pPr>
        <w:spacing w:after="0" w:line="240" w:lineRule="auto"/>
      </w:pPr>
      <w:r>
        <w:separator/>
      </w:r>
    </w:p>
  </w:footnote>
  <w:footnote w:type="continuationSeparator" w:id="0">
    <w:p w:rsidR="00000000" w:rsidRDefault="0073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35" w:rsidRPr="00EE2D36" w:rsidRDefault="00E749E8" w:rsidP="00A139D4">
    <w:pPr>
      <w:pStyle w:val="Zaglavlje"/>
      <w:rPr>
        <w:b/>
        <w:sz w:val="24"/>
        <w:szCs w:val="24"/>
      </w:rPr>
    </w:pPr>
    <w:r w:rsidRPr="00EE2D36">
      <w:rPr>
        <w:b/>
        <w:caps/>
        <w:noProof/>
        <w:color w:val="808080" w:themeColor="background1" w:themeShade="80"/>
        <w:sz w:val="24"/>
        <w:szCs w:val="24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6CB18B" wp14:editId="2FE406E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35" w:rsidRDefault="00731EE7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76CB18B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54235" w:rsidRDefault="00E749E8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E2D36">
      <w:rPr>
        <w:b/>
        <w:sz w:val="24"/>
        <w:szCs w:val="24"/>
      </w:rPr>
      <w:t>Osnovna škola Kraljevica</w:t>
    </w:r>
  </w:p>
  <w:p w:rsidR="00A139D4" w:rsidRPr="00EE2D36" w:rsidRDefault="00E749E8" w:rsidP="00A139D4">
    <w:pPr>
      <w:pStyle w:val="StandardWeb"/>
      <w:shd w:val="clear" w:color="auto" w:fill="FFFFFF"/>
      <w:rPr>
        <w:rFonts w:ascii="Calibri" w:hAnsi="Calibri" w:cs="Calibri"/>
        <w:color w:val="000000"/>
      </w:rPr>
    </w:pPr>
    <w:r w:rsidRPr="00EE2D36">
      <w:rPr>
        <w:rStyle w:val="Naglaeno"/>
        <w:rFonts w:ascii="Calibri" w:hAnsi="Calibri" w:cs="Calibri"/>
        <w:color w:val="000000"/>
      </w:rPr>
      <w:t>Strossmayerova 35</w:t>
    </w:r>
  </w:p>
  <w:p w:rsidR="00A139D4" w:rsidRPr="00EE2D36" w:rsidRDefault="00E749E8" w:rsidP="00A139D4">
    <w:pPr>
      <w:pStyle w:val="StandardWeb"/>
      <w:shd w:val="clear" w:color="auto" w:fill="FFFFFF"/>
      <w:rPr>
        <w:rFonts w:ascii="Calibri" w:hAnsi="Calibri" w:cs="Calibri"/>
        <w:color w:val="000000"/>
      </w:rPr>
    </w:pPr>
    <w:r w:rsidRPr="00EE2D36">
      <w:rPr>
        <w:rStyle w:val="Naglaeno"/>
        <w:rFonts w:ascii="Calibri" w:hAnsi="Calibri" w:cs="Calibri"/>
        <w:color w:val="000000"/>
      </w:rPr>
      <w:t>51262 Kraljevica</w:t>
    </w:r>
  </w:p>
  <w:p w:rsidR="00A139D4" w:rsidRPr="00EE2D36" w:rsidRDefault="00731E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576"/>
    <w:multiLevelType w:val="hybridMultilevel"/>
    <w:tmpl w:val="EEA6EAC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5B4E4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8516DB"/>
    <w:multiLevelType w:val="hybridMultilevel"/>
    <w:tmpl w:val="7F3A72A8"/>
    <w:lvl w:ilvl="0" w:tplc="A97EB3F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685EB6"/>
    <w:multiLevelType w:val="hybridMultilevel"/>
    <w:tmpl w:val="18BC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E8"/>
    <w:rsid w:val="00382FC9"/>
    <w:rsid w:val="00731EE7"/>
    <w:rsid w:val="00E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2894-7EBD-48F2-A29B-4520B56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9E8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E749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ZaglavljeChar">
    <w:name w:val="Zaglavlje Char"/>
    <w:basedOn w:val="Zadanifontodlomka"/>
    <w:link w:val="Zaglavlje"/>
    <w:uiPriority w:val="99"/>
    <w:rsid w:val="00E749E8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7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4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2</cp:revision>
  <cp:lastPrinted>2020-01-31T09:11:00Z</cp:lastPrinted>
  <dcterms:created xsi:type="dcterms:W3CDTF">2020-01-06T10:58:00Z</dcterms:created>
  <dcterms:modified xsi:type="dcterms:W3CDTF">2020-01-31T09:11:00Z</dcterms:modified>
</cp:coreProperties>
</file>