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DB" w:rsidRPr="009D784C" w:rsidRDefault="00AD0AD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6202" w:rsidRPr="009D784C" w:rsidRDefault="00986202" w:rsidP="008A2CC0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Ime škole:</w:t>
      </w:r>
    </w:p>
    <w:p w:rsidR="004A36B1" w:rsidRPr="001C2388" w:rsidRDefault="004D4D0F" w:rsidP="001C2388">
      <w:pPr>
        <w:pStyle w:val="Naslov2"/>
        <w:rPr>
          <w:rFonts w:ascii="Arial" w:hAnsi="Arial" w:cs="Arial"/>
          <w:b/>
          <w:iCs/>
          <w:color w:val="auto"/>
          <w:sz w:val="36"/>
          <w:szCs w:val="20"/>
          <w:u w:val="single"/>
        </w:rPr>
      </w:pPr>
      <w:r w:rsidRPr="00502FC5">
        <w:rPr>
          <w:rFonts w:ascii="Arial" w:hAnsi="Arial" w:cs="Arial"/>
          <w:b/>
          <w:color w:val="auto"/>
          <w:sz w:val="36"/>
          <w:szCs w:val="20"/>
          <w:highlight w:val="yellow"/>
        </w:rPr>
        <w:t>PRIRODOSLOVNA I GRAFIČKA ŠKOLA RIJEKA</w:t>
      </w:r>
      <w:r w:rsidRPr="00502FC5">
        <w:rPr>
          <w:rFonts w:ascii="Arial" w:hAnsi="Arial" w:cs="Arial"/>
          <w:b/>
          <w:iCs/>
          <w:color w:val="auto"/>
          <w:sz w:val="36"/>
          <w:szCs w:val="20"/>
          <w:u w:val="single"/>
        </w:rPr>
        <w:t xml:space="preserve"> </w:t>
      </w:r>
    </w:p>
    <w:p w:rsidR="00465EAC" w:rsidRDefault="00465EAC" w:rsidP="00465EAC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Lokacija:</w:t>
      </w:r>
      <w:r w:rsidRPr="00465EAC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</w:p>
    <w:p w:rsidR="00465EAC" w:rsidRDefault="00465EAC" w:rsidP="004D4D0F">
      <w:pPr>
        <w:pStyle w:val="Naslov2"/>
        <w:rPr>
          <w:rFonts w:ascii="Arial" w:hAnsi="Arial" w:cs="Arial"/>
          <w:color w:val="auto"/>
          <w:sz w:val="20"/>
          <w:szCs w:val="20"/>
        </w:rPr>
      </w:pPr>
    </w:p>
    <w:p w:rsidR="004D4D0F" w:rsidRPr="009D784C" w:rsidRDefault="004D4D0F" w:rsidP="004D4D0F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color w:val="auto"/>
          <w:sz w:val="20"/>
          <w:szCs w:val="20"/>
        </w:rPr>
        <w:t>51000 RIJEKA</w:t>
      </w: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</w:t>
      </w:r>
      <w:r w:rsidR="0044302F"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, Vukovarska 58</w:t>
      </w:r>
    </w:p>
    <w:p w:rsidR="00251382" w:rsidRPr="009D784C" w:rsidRDefault="00251382" w:rsidP="00251382">
      <w:pPr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Autobusne linije</w:t>
      </w:r>
      <w:r w:rsidR="001535BE" w:rsidRPr="009D784C">
        <w:rPr>
          <w:rFonts w:ascii="Arial" w:hAnsi="Arial" w:cs="Arial"/>
          <w:sz w:val="20"/>
          <w:szCs w:val="20"/>
        </w:rPr>
        <w:t>:</w:t>
      </w:r>
      <w:r w:rsidRPr="009D784C">
        <w:rPr>
          <w:rFonts w:ascii="Arial" w:hAnsi="Arial" w:cs="Arial"/>
          <w:sz w:val="20"/>
          <w:szCs w:val="20"/>
        </w:rPr>
        <w:t xml:space="preserve"> 2a,6,7,7a</w:t>
      </w:r>
    </w:p>
    <w:p w:rsidR="00986202" w:rsidRPr="009D784C" w:rsidRDefault="00986202" w:rsidP="004D4D0F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O nama:</w:t>
      </w:r>
    </w:p>
    <w:p w:rsidR="008A2CC0" w:rsidRPr="009D784C" w:rsidRDefault="008A2CC0" w:rsidP="008A2CC0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Ukratko o školi</w:t>
      </w:r>
      <w:r w:rsidR="001D4271" w:rsidRPr="009D784C">
        <w:rPr>
          <w:rFonts w:ascii="Arial" w:hAnsi="Arial" w:cs="Arial"/>
          <w:iCs/>
          <w:sz w:val="20"/>
          <w:szCs w:val="20"/>
        </w:rPr>
        <w:t>, smjerovima koji postoj</w:t>
      </w:r>
      <w:r w:rsidR="00F738BB" w:rsidRPr="009D784C">
        <w:rPr>
          <w:rFonts w:ascii="Arial" w:hAnsi="Arial" w:cs="Arial"/>
          <w:iCs/>
          <w:sz w:val="20"/>
          <w:szCs w:val="20"/>
        </w:rPr>
        <w:t>e</w:t>
      </w:r>
      <w:r w:rsidR="001D4271" w:rsidRPr="009D784C">
        <w:rPr>
          <w:rFonts w:ascii="Arial" w:hAnsi="Arial" w:cs="Arial"/>
          <w:iCs/>
          <w:sz w:val="20"/>
          <w:szCs w:val="20"/>
        </w:rPr>
        <w:t>...</w:t>
      </w:r>
    </w:p>
    <w:p w:rsidR="004D4D0F" w:rsidRPr="0036408C" w:rsidRDefault="00E41926" w:rsidP="0036408C">
      <w:pPr>
        <w:pStyle w:val="Naslov2"/>
        <w:jc w:val="center"/>
        <w:rPr>
          <w:rFonts w:ascii="Arial" w:hAnsi="Arial" w:cs="Arial"/>
          <w:b/>
          <w:color w:val="auto"/>
          <w:sz w:val="22"/>
          <w:szCs w:val="20"/>
        </w:rPr>
      </w:pPr>
      <w:r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SVI SPROGRAMI </w:t>
      </w:r>
      <w:r w:rsidR="004D4D0F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U KOJE ĆE SE UČENICI </w:t>
      </w:r>
      <w:r w:rsidR="009D784C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 MOĆI UPISATI </w:t>
      </w:r>
      <w:r w:rsidR="004D4D0F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U </w:t>
      </w:r>
      <w:r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1. RAZRED U </w:t>
      </w:r>
      <w:r w:rsidR="00CD4C70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ŠKOLSKOJ GODINI </w:t>
      </w:r>
      <w:r w:rsidR="004D4D0F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>2020.</w:t>
      </w:r>
      <w:r w:rsidR="009D784C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 </w:t>
      </w:r>
      <w:r w:rsidR="004D4D0F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>/</w:t>
      </w:r>
      <w:r w:rsidR="009D784C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 </w:t>
      </w:r>
      <w:r w:rsidR="004D4D0F"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 xml:space="preserve">2021. </w:t>
      </w:r>
      <w:r w:rsidR="00CD4C70">
        <w:rPr>
          <w:rFonts w:ascii="Arial" w:hAnsi="Arial" w:cs="Arial"/>
          <w:b/>
          <w:color w:val="auto"/>
          <w:sz w:val="22"/>
          <w:szCs w:val="20"/>
          <w:highlight w:val="yellow"/>
        </w:rPr>
        <w:t>JE</w:t>
      </w:r>
      <w:r w:rsidRPr="0036408C">
        <w:rPr>
          <w:rFonts w:ascii="Arial" w:hAnsi="Arial" w:cs="Arial"/>
          <w:b/>
          <w:color w:val="auto"/>
          <w:sz w:val="22"/>
          <w:szCs w:val="20"/>
          <w:highlight w:val="yellow"/>
        </w:rPr>
        <w:t>SU  ČETVEROGODIŠNJI!</w:t>
      </w:r>
    </w:p>
    <w:p w:rsidR="009D784C" w:rsidRPr="009D784C" w:rsidRDefault="009D784C" w:rsidP="009D784C"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6746A8C0" wp14:editId="349F8030">
            <wp:simplePos x="0" y="0"/>
            <wp:positionH relativeFrom="column">
              <wp:posOffset>-112395</wp:posOffset>
            </wp:positionH>
            <wp:positionV relativeFrom="paragraph">
              <wp:posOffset>150495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5BE" w:rsidRPr="001C2388" w:rsidRDefault="001E24C7" w:rsidP="001C2388">
      <w:pPr>
        <w:pStyle w:val="StandardWeb"/>
        <w:shd w:val="clear" w:color="auto" w:fill="92D05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D784C">
        <w:rPr>
          <w:rStyle w:val="Naglaeno"/>
          <w:rFonts w:ascii="Arial" w:hAnsi="Arial" w:cs="Arial"/>
          <w:sz w:val="20"/>
          <w:szCs w:val="20"/>
        </w:rPr>
        <w:t xml:space="preserve">INTERMEDIJSKI </w:t>
      </w:r>
      <w:r w:rsidR="0036408C">
        <w:rPr>
          <w:rStyle w:val="Naglaeno"/>
          <w:rFonts w:ascii="Arial" w:hAnsi="Arial" w:cs="Arial"/>
          <w:sz w:val="20"/>
          <w:szCs w:val="20"/>
        </w:rPr>
        <w:t xml:space="preserve">  </w:t>
      </w:r>
      <w:r w:rsidRPr="009D784C">
        <w:rPr>
          <w:rStyle w:val="Naglaeno"/>
          <w:rFonts w:ascii="Arial" w:hAnsi="Arial" w:cs="Arial"/>
          <w:sz w:val="20"/>
          <w:szCs w:val="20"/>
        </w:rPr>
        <w:t>FOTOGRAF - NOVO ZANIMANJE!</w:t>
      </w:r>
      <w:r w:rsidR="009D784C" w:rsidRPr="009D784C">
        <w:rPr>
          <w:rFonts w:ascii="Arial" w:hAnsi="Arial" w:cs="Arial"/>
          <w:noProof/>
          <w:sz w:val="20"/>
          <w:szCs w:val="20"/>
        </w:rPr>
        <w:t xml:space="preserve"> </w:t>
      </w: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proofErr w:type="spellStart"/>
      <w:r w:rsidRPr="009D784C">
        <w:rPr>
          <w:rFonts w:ascii="Arial" w:hAnsi="Arial" w:cs="Arial"/>
          <w:sz w:val="20"/>
          <w:szCs w:val="20"/>
        </w:rPr>
        <w:t>Intermedijski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fotograf je zanimanje 21. stoljeća! Potpuno novo zanimanje u trajanju četiri godine prilagođeno tržištu i trendovima. Stručnim znanjem i vještinama </w:t>
      </w:r>
      <w:proofErr w:type="spellStart"/>
      <w:r w:rsidRPr="009D784C">
        <w:rPr>
          <w:rFonts w:ascii="Arial" w:hAnsi="Arial" w:cs="Arial"/>
          <w:sz w:val="20"/>
          <w:szCs w:val="20"/>
        </w:rPr>
        <w:t>intermedijski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fotograf producira i obrađuje fotografije te ih primjenjuje u odabranom mediju.  Kroz komunikaciju s klijentima, suradnju sa srodnim zanimanjima, prezentiranje fotografskih usluga, </w:t>
      </w:r>
      <w:proofErr w:type="spellStart"/>
      <w:r w:rsidRPr="009D784C">
        <w:rPr>
          <w:rFonts w:ascii="Arial" w:hAnsi="Arial" w:cs="Arial"/>
          <w:sz w:val="20"/>
          <w:szCs w:val="20"/>
        </w:rPr>
        <w:t>intermedijski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fotograf vizualno komunicira u širokom spektru tema i motiva. Izražava se prema svojim afinitetima, od modne i reklamne fotografije, do pejzaža,  reportažne fotografije i video snimanja. Radi s prirodnim svjetlom i  studijskom rasvjetom, koristi računalne aplikacije za primjenu fotografije u grafičkom dizajnu, animira fotografije i montira videa. Svoju kreativnost pokazuje kroz fotografske projekte i eksperimentalni rad u analognom i digitalnom laboratoriju.  </w:t>
      </w:r>
      <w:r w:rsidRPr="009D784C">
        <w:rPr>
          <w:rFonts w:ascii="Arial" w:hAnsi="Arial" w:cs="Arial"/>
          <w:sz w:val="20"/>
          <w:szCs w:val="20"/>
        </w:rPr>
        <w:br/>
        <w:t>Radi u tvrtkama koje produciraju vizualne sadržaje, u novinama i časopisima, ali može raditi i samostalno s klijentima koji traže fotografske usluge. Ovaj četverogodišnji program pruža mogućnost daljnjeg školovanja na umjetničkim i filmskim akademijama, kao i izlazak na državnu maturu i upis na fakultet.</w:t>
      </w: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 </w:t>
      </w:r>
    </w:p>
    <w:p w:rsidR="001E24C7" w:rsidRPr="001C2388" w:rsidRDefault="009D784C" w:rsidP="001C2388">
      <w:pPr>
        <w:pStyle w:val="StandardWeb"/>
        <w:shd w:val="clear" w:color="auto" w:fill="92D050"/>
        <w:rPr>
          <w:rFonts w:ascii="Arial" w:hAnsi="Arial" w:cs="Arial"/>
          <w:b/>
          <w:bCs/>
          <w:sz w:val="20"/>
          <w:szCs w:val="20"/>
          <w:shd w:val="clear" w:color="auto" w:fill="A8D08D" w:themeFill="accent6" w:themeFillTint="99"/>
        </w:rPr>
      </w:pPr>
      <w:r w:rsidRPr="0036408C">
        <w:rPr>
          <w:rFonts w:ascii="Arial" w:hAnsi="Arial" w:cs="Arial"/>
          <w:noProof/>
          <w:sz w:val="20"/>
          <w:szCs w:val="20"/>
          <w:shd w:val="clear" w:color="auto" w:fill="A8D08D" w:themeFill="accent6" w:themeFillTint="99"/>
        </w:rPr>
        <w:drawing>
          <wp:anchor distT="0" distB="0" distL="114300" distR="114300" simplePos="0" relativeHeight="251665408" behindDoc="0" locked="0" layoutInCell="1" allowOverlap="1" wp14:anchorId="097110C9" wp14:editId="519D971B">
            <wp:simplePos x="0" y="0"/>
            <wp:positionH relativeFrom="column">
              <wp:posOffset>-214630</wp:posOffset>
            </wp:positionH>
            <wp:positionV relativeFrom="paragraph">
              <wp:posOffset>-153035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C7"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>PRIRODOSLOVNA GIMN</w:t>
      </w:r>
      <w:r w:rsidR="0036408C"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>A</w:t>
      </w:r>
      <w:r w:rsidR="001E24C7"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>ZIJA</w:t>
      </w: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Gimnazija kao općeobrazovna škola omogućava svakom učeniku razvijanje interesa, potreba i općega znanja što omogućava kvalitetniji upis na fakultete. Program prirodoslovne gimnazije novi je program koji posebno dobro priprema učenike za studij na prirodoslovnim fakultetima. Prednost upisa u prirodoslovnu gimnaziju je mogućnost učenja programa kemije, biologije i fizike kroz vježbe u dobro opremljenim laboratorijima čime se stječu kompetencije istraživačkoga laboratorijskog rada. Za učenike koji vole prirodoslovlje, a ne uspiju u cjelovitome gimnazijskom programu, omogućava se prijelaz u prirodoslovna strukovna zanimanja kemije i ekologije</w:t>
      </w:r>
      <w:r w:rsidR="00834305" w:rsidRPr="009D784C">
        <w:rPr>
          <w:rFonts w:ascii="Arial" w:hAnsi="Arial" w:cs="Arial"/>
          <w:sz w:val="20"/>
          <w:szCs w:val="20"/>
        </w:rPr>
        <w:t>, ukoliko se zadovolje svi zakonski uvjeti.</w:t>
      </w:r>
      <w:r w:rsidR="009D784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856EB46" wp14:editId="698CC0C2">
            <wp:simplePos x="0" y="0"/>
            <wp:positionH relativeFrom="column">
              <wp:posOffset>-254000</wp:posOffset>
            </wp:positionH>
            <wp:positionV relativeFrom="paragraph">
              <wp:posOffset>142240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05" w:rsidRPr="001C2388" w:rsidRDefault="001E24C7" w:rsidP="001C2388">
      <w:pPr>
        <w:shd w:val="clear" w:color="auto" w:fill="92D050"/>
        <w:rPr>
          <w:rFonts w:ascii="Arial" w:hAnsi="Arial" w:cs="Arial"/>
          <w:b/>
          <w:sz w:val="20"/>
          <w:szCs w:val="20"/>
        </w:rPr>
      </w:pPr>
      <w:r w:rsidRPr="009D784C">
        <w:rPr>
          <w:rFonts w:ascii="Arial" w:hAnsi="Arial" w:cs="Arial"/>
          <w:b/>
          <w:sz w:val="20"/>
          <w:szCs w:val="20"/>
        </w:rPr>
        <w:t>KEMIJSKI TEHNIČAR</w:t>
      </w:r>
    </w:p>
    <w:p w:rsidR="001E24C7" w:rsidRPr="009D784C" w:rsidRDefault="001E24C7" w:rsidP="001E24C7">
      <w:pPr>
        <w:ind w:right="-720"/>
        <w:rPr>
          <w:rFonts w:ascii="Arial" w:hAnsi="Arial" w:cs="Arial"/>
          <w:sz w:val="20"/>
          <w:szCs w:val="20"/>
          <w:shd w:val="clear" w:color="auto" w:fill="CCCCCC"/>
        </w:rPr>
      </w:pPr>
      <w:r w:rsidRPr="009D784C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Pomaže pri organizaciji i nadzoru kemijsko-tehnoloških proizvodnih procesa, kontrolira rad strojeva, prikuplja uzorke, provodi kemijska mjerenja te vodi tehničku dokumentaciju o provedenim analizama. Kemijski/-a tehničar/-ka radi u svim granama bazne i prerađivačke kemijske industrije (primjerice, proizvodnji anorganskih i organskih kiselina, pigmenata, vodikovog peroksida, </w:t>
      </w:r>
      <w:proofErr w:type="spellStart"/>
      <w:r w:rsidRPr="009D784C">
        <w:rPr>
          <w:rFonts w:ascii="Arial" w:hAnsi="Arial" w:cs="Arial"/>
          <w:sz w:val="20"/>
          <w:szCs w:val="20"/>
          <w:shd w:val="clear" w:color="auto" w:fill="FFFFFF" w:themeFill="background1"/>
        </w:rPr>
        <w:t>perborata</w:t>
      </w:r>
      <w:proofErr w:type="spellEnd"/>
      <w:r w:rsidRPr="009D784C">
        <w:rPr>
          <w:rFonts w:ascii="Arial" w:hAnsi="Arial" w:cs="Arial"/>
          <w:sz w:val="20"/>
          <w:szCs w:val="20"/>
          <w:shd w:val="clear" w:color="auto" w:fill="FFFFFF" w:themeFill="background1"/>
        </w:rPr>
        <w:t>, cementa, proizvodnji boja i lakova, sredstava za pranje i čišćenje, ljepila, najrazličitijih proizvoda od plastike, industriji celuloze i papira, obradi otpadnih tvari i slično), kao i u srodnim područjima (proizvodnji tekstila, kože, prehrambenoj i farmaceutskoj industriji itd.).</w:t>
      </w:r>
    </w:p>
    <w:p w:rsidR="00834305" w:rsidRPr="009D784C" w:rsidRDefault="009D784C" w:rsidP="001E24C7">
      <w:pPr>
        <w:ind w:right="-720"/>
        <w:rPr>
          <w:rFonts w:ascii="Arial" w:hAnsi="Arial" w:cs="Arial"/>
          <w:sz w:val="20"/>
          <w:szCs w:val="20"/>
          <w:shd w:val="clear" w:color="auto" w:fill="CCCCCC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 wp14:anchorId="05ABE03A" wp14:editId="23E7E884">
            <wp:simplePos x="0" y="0"/>
            <wp:positionH relativeFrom="column">
              <wp:posOffset>-214630</wp:posOffset>
            </wp:positionH>
            <wp:positionV relativeFrom="paragraph">
              <wp:posOffset>119380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26" w:rsidRPr="001C2388" w:rsidRDefault="009D784C" w:rsidP="001C2388">
      <w:pPr>
        <w:pStyle w:val="StandardWeb"/>
        <w:shd w:val="clear" w:color="auto" w:fill="92D050"/>
        <w:rPr>
          <w:rFonts w:ascii="Arial" w:hAnsi="Arial" w:cs="Arial"/>
          <w:b/>
          <w:bCs/>
          <w:sz w:val="20"/>
          <w:szCs w:val="20"/>
        </w:rPr>
      </w:pPr>
      <w:r>
        <w:rPr>
          <w:rStyle w:val="Naglaeno"/>
          <w:rFonts w:ascii="Arial" w:hAnsi="Arial" w:cs="Arial"/>
          <w:sz w:val="20"/>
          <w:szCs w:val="20"/>
        </w:rPr>
        <w:t xml:space="preserve">  </w:t>
      </w:r>
      <w:r w:rsidR="001E24C7"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>MEDIJSKI TEHNIČAR</w:t>
      </w: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Medijski tehničar obavlja poslove oblikovanja i uporabe multimedijalnih i mrežnih Internet tehnologija. To uključuje izradu grafičkih rješenja i obradu fotografija, te izradu, održavanje i uređivanje internetskih stranica. U svom poslu može izrađivati Flash animacije, kreativan i funkcionalan dizajn sučelja, izradu medijskih prezentacija, rješavanje praktičnih zadataka vezanih za programiranje te izradu računalne mreže. Medijski tehničar radi u tvrtkama koje organiziraju promidžbu i poslovanje putem Interneta ili organiziraju različite multimedijalne prezentacije. S obzirom na brz razvoj tehnologije istražuju i procjenjuju novu opremu, te daju preporuke za optimalnu upotrebu pojedinih tehnologija. Tijekom školovanja usvajaju znanja iz područja informacijskih tehnologija i multimedijskih komunikacija koja su nužna za izradu promotivnih prezentacija novih ideja, proizvoda i projekata.</w:t>
      </w:r>
    </w:p>
    <w:p w:rsidR="001E24C7" w:rsidRPr="009D784C" w:rsidRDefault="009D784C" w:rsidP="001E24C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9802E00" wp14:editId="2B60EF0D">
            <wp:simplePos x="0" y="0"/>
            <wp:positionH relativeFrom="column">
              <wp:posOffset>-214630</wp:posOffset>
            </wp:positionH>
            <wp:positionV relativeFrom="paragraph">
              <wp:posOffset>142240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C7" w:rsidRPr="009D784C">
        <w:rPr>
          <w:rFonts w:ascii="Arial" w:hAnsi="Arial" w:cs="Arial"/>
          <w:sz w:val="20"/>
          <w:szCs w:val="20"/>
        </w:rPr>
        <w:t> </w:t>
      </w:r>
    </w:p>
    <w:p w:rsidR="001E24C7" w:rsidRPr="009D784C" w:rsidRDefault="001E24C7" w:rsidP="005B265E">
      <w:pPr>
        <w:pStyle w:val="StandardWeb"/>
        <w:shd w:val="clear" w:color="auto" w:fill="92D050"/>
        <w:rPr>
          <w:rStyle w:val="Naglaeno"/>
          <w:rFonts w:ascii="Arial" w:hAnsi="Arial" w:cs="Arial"/>
          <w:sz w:val="20"/>
          <w:szCs w:val="20"/>
        </w:rPr>
      </w:pPr>
      <w:r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>WEB DIZAJNER</w:t>
      </w:r>
      <w:r w:rsidR="0036408C" w:rsidRPr="0036408C">
        <w:rPr>
          <w:rStyle w:val="Naglaeno"/>
          <w:rFonts w:ascii="Arial" w:hAnsi="Arial" w:cs="Arial"/>
          <w:sz w:val="20"/>
          <w:szCs w:val="20"/>
          <w:shd w:val="clear" w:color="auto" w:fill="A8D08D" w:themeFill="accent6" w:themeFillTint="99"/>
        </w:rPr>
        <w:t xml:space="preserve">                                                                                </w:t>
      </w:r>
      <w:r w:rsidR="0036408C" w:rsidRPr="0036408C">
        <w:rPr>
          <w:rStyle w:val="Naglaeno"/>
          <w:rFonts w:ascii="Arial" w:hAnsi="Arial" w:cs="Arial"/>
          <w:sz w:val="20"/>
          <w:szCs w:val="20"/>
        </w:rPr>
        <w:t xml:space="preserve">                                                        </w:t>
      </w:r>
      <w:r w:rsidR="0036408C">
        <w:rPr>
          <w:rStyle w:val="Naglaeno"/>
          <w:rFonts w:ascii="Arial" w:hAnsi="Arial" w:cs="Arial"/>
          <w:sz w:val="20"/>
          <w:szCs w:val="20"/>
        </w:rPr>
        <w:t>.</w:t>
      </w:r>
    </w:p>
    <w:p w:rsidR="00C204F5" w:rsidRPr="009D784C" w:rsidRDefault="00C204F5" w:rsidP="001E24C7">
      <w:pPr>
        <w:pStyle w:val="StandardWeb"/>
        <w:rPr>
          <w:rFonts w:ascii="Arial" w:hAnsi="Arial" w:cs="Arial"/>
          <w:sz w:val="20"/>
          <w:szCs w:val="20"/>
        </w:rPr>
      </w:pP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Web dizajner oblikuje i osmišljava internetske stranice, priprema tekstove i slikovne materijale za objavljivanje na Internetu, izrađuje stranice te ih postavlja na Internet. Izrada mrežnih stranica obuhvaća osmišljavanje dizajna stranica te osmišljavanje jednostavnih animacija i interaktivnih dodataka u jeziku skripta. Glavni zadatak web dizajnera je korisniku ponuditi vizualno privlačnu sliku, ali i razumljivu informaciju. Dizajner mora biti stručan u uređenju i obradi tekstova i slikovnog materijala. Mora dobro poznavati mogućnosti alata koje koristi pri radu, tj. mogućnosti računala i Interneta.</w:t>
      </w:r>
    </w:p>
    <w:p w:rsidR="00834305" w:rsidRPr="009D784C" w:rsidRDefault="009D784C" w:rsidP="001E24C7">
      <w:pPr>
        <w:pStyle w:val="StandardWeb"/>
        <w:rPr>
          <w:rStyle w:val="Naglaeno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ED29199" wp14:editId="1D048AD6">
            <wp:simplePos x="0" y="0"/>
            <wp:positionH relativeFrom="column">
              <wp:posOffset>-214630</wp:posOffset>
            </wp:positionH>
            <wp:positionV relativeFrom="paragraph">
              <wp:posOffset>109855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05" w:rsidRDefault="001E24C7" w:rsidP="005B265E">
      <w:pPr>
        <w:pStyle w:val="StandardWeb"/>
        <w:shd w:val="clear" w:color="auto" w:fill="92D050"/>
        <w:spacing w:before="0" w:beforeAutospacing="0" w:after="0" w:afterAutospacing="0"/>
        <w:rPr>
          <w:rStyle w:val="Naglaeno"/>
          <w:rFonts w:ascii="Arial" w:hAnsi="Arial" w:cs="Arial"/>
          <w:sz w:val="20"/>
          <w:szCs w:val="20"/>
        </w:rPr>
      </w:pPr>
      <w:r w:rsidRPr="009D784C">
        <w:rPr>
          <w:rStyle w:val="Naglaeno"/>
          <w:rFonts w:ascii="Arial" w:hAnsi="Arial" w:cs="Arial"/>
          <w:sz w:val="20"/>
          <w:szCs w:val="20"/>
        </w:rPr>
        <w:t>GRAFIČKI TEHNIČAR TISKA</w:t>
      </w:r>
    </w:p>
    <w:p w:rsidR="0036408C" w:rsidRPr="009D784C" w:rsidRDefault="0036408C" w:rsidP="00834305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sz w:val="20"/>
          <w:szCs w:val="20"/>
        </w:rPr>
      </w:pPr>
    </w:p>
    <w:p w:rsidR="001E24C7" w:rsidRPr="009D784C" w:rsidRDefault="001E24C7" w:rsidP="00834305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</w:p>
    <w:p w:rsidR="001E24C7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Obavlja tisak novina, knjiga, časopisa, plakata, kataloga, tiskanica, reprodukciju slika i fotografija te različitih drugih materijala. U radu se služi različitim tehnikama: knjigotiskom, </w:t>
      </w:r>
      <w:proofErr w:type="spellStart"/>
      <w:r w:rsidRPr="009D784C">
        <w:rPr>
          <w:rFonts w:ascii="Arial" w:hAnsi="Arial" w:cs="Arial"/>
          <w:sz w:val="20"/>
          <w:szCs w:val="20"/>
        </w:rPr>
        <w:t>offsetnim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tiskom, sitotiskom, tampon tehnikom i sl. Ovisno o zahtjevima posla i tehnici koja se primjenjuje, radi na različitim strojevima* (</w:t>
      </w:r>
      <w:proofErr w:type="spellStart"/>
      <w:r w:rsidRPr="009D784C">
        <w:rPr>
          <w:rFonts w:ascii="Arial" w:hAnsi="Arial" w:cs="Arial"/>
          <w:sz w:val="20"/>
          <w:szCs w:val="20"/>
        </w:rPr>
        <w:t>knjigotiskarskim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strojevima, </w:t>
      </w:r>
      <w:proofErr w:type="spellStart"/>
      <w:r w:rsidRPr="009D784C">
        <w:rPr>
          <w:rFonts w:ascii="Arial" w:hAnsi="Arial" w:cs="Arial"/>
          <w:sz w:val="20"/>
          <w:szCs w:val="20"/>
        </w:rPr>
        <w:t>offsetnim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strojevima, strojevima za sitotisak). Grafički tehničar tiska organizira pojedine faze tehnološkog procesa u tisku - obavlja poslove pripreme stroja za tisak, kontrolira proces tiska - boju, rad stroja i konačni proizvod. Osim pripreme, realizacije i kontrole tehnološkog procesa otiskivanja, vodi računa o vizualnom izgledu otiska te podudaranju sa originalom.</w:t>
      </w:r>
    </w:p>
    <w:p w:rsidR="0036408C" w:rsidRPr="009D784C" w:rsidRDefault="0036408C" w:rsidP="001E24C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65364BCE" wp14:editId="6F070443">
            <wp:simplePos x="0" y="0"/>
            <wp:positionH relativeFrom="column">
              <wp:posOffset>-258445</wp:posOffset>
            </wp:positionH>
            <wp:positionV relativeFrom="paragraph">
              <wp:posOffset>97790</wp:posOffset>
            </wp:positionV>
            <wp:extent cx="254000" cy="357505"/>
            <wp:effectExtent l="0" t="0" r="0" b="4445"/>
            <wp:wrapThrough wrapText="bothSides">
              <wp:wrapPolygon edited="0">
                <wp:start x="0" y="0"/>
                <wp:lineTo x="0" y="20718"/>
                <wp:lineTo x="19440" y="20718"/>
                <wp:lineTo x="19440" y="0"/>
                <wp:lineTo x="0" y="0"/>
              </wp:wrapPolygon>
            </wp:wrapThrough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8C" w:rsidRDefault="001E24C7" w:rsidP="005B265E">
      <w:pPr>
        <w:pStyle w:val="StandardWeb"/>
        <w:shd w:val="clear" w:color="auto" w:fill="92D050"/>
        <w:spacing w:before="0" w:beforeAutospacing="0" w:after="0" w:afterAutospacing="0"/>
        <w:rPr>
          <w:rStyle w:val="Naglaeno"/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 </w:t>
      </w:r>
      <w:r w:rsidR="0036408C" w:rsidRPr="009D784C">
        <w:rPr>
          <w:rStyle w:val="Naglaeno"/>
          <w:rFonts w:ascii="Arial" w:hAnsi="Arial" w:cs="Arial"/>
          <w:sz w:val="20"/>
          <w:szCs w:val="20"/>
        </w:rPr>
        <w:t xml:space="preserve">GRAFIČKI TEHNIČAR </w:t>
      </w:r>
      <w:r w:rsidR="0036408C">
        <w:rPr>
          <w:rStyle w:val="Naglaeno"/>
          <w:rFonts w:ascii="Arial" w:hAnsi="Arial" w:cs="Arial"/>
          <w:sz w:val="20"/>
          <w:szCs w:val="20"/>
        </w:rPr>
        <w:t>DORADE</w:t>
      </w: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</w:p>
    <w:p w:rsidR="001E24C7" w:rsidRPr="009D784C" w:rsidRDefault="001E24C7" w:rsidP="001E24C7">
      <w:pPr>
        <w:pStyle w:val="StandardWeb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lastRenderedPageBreak/>
        <w:t xml:space="preserve">Prilikom izrade grafičkog proizvoda, u posljednjoj fazi koja je vrlo važna i složena, obavezan je proces dorade. Radi na završnoj doradi različitih vrsta tiskovina - grafički dorađuje knjige, zaštitne korice, albumi, mape, kutije, brošure, prospekti, katalozi, blokovi, etikete, kartice, omotnice, koverte, ukrasne vrećice. Otisnuti materijal strojno ili ručno priprema za konačni oblik. Otisnute stranice slaže u časopis, knjigu ili drugi željeni oblik. Prema potrebi radi na različitim strojevima: stroju za šivanje, stroju za </w:t>
      </w:r>
      <w:proofErr w:type="spellStart"/>
      <w:r w:rsidRPr="009D784C">
        <w:rPr>
          <w:rFonts w:ascii="Arial" w:hAnsi="Arial" w:cs="Arial"/>
          <w:sz w:val="20"/>
          <w:szCs w:val="20"/>
        </w:rPr>
        <w:t>klamanje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i stroju za rezanje. Tehničar podešava mašine, izrezuje registre, označava brojeve stranica i ukrašava korice.</w:t>
      </w:r>
    </w:p>
    <w:p w:rsidR="00986202" w:rsidRPr="009D784C" w:rsidRDefault="00986202" w:rsidP="005B265E">
      <w:pPr>
        <w:pStyle w:val="Naslov2"/>
        <w:shd w:val="clear" w:color="auto" w:fill="92D050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Povijest škole:</w:t>
      </w:r>
    </w:p>
    <w:p w:rsidR="008A2CC0" w:rsidRPr="009D784C" w:rsidRDefault="007A34FB" w:rsidP="008A2CC0">
      <w:pPr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 xml:space="preserve">Škola s  više od 70 godina odgojno-obrazovnog  iskustva  </w:t>
      </w:r>
      <w:r w:rsidR="00212E9A" w:rsidRPr="009D784C">
        <w:rPr>
          <w:rFonts w:ascii="Arial" w:hAnsi="Arial" w:cs="Arial"/>
          <w:iCs/>
          <w:sz w:val="20"/>
          <w:szCs w:val="20"/>
        </w:rPr>
        <w:t xml:space="preserve">u educiranju novih naraštaja u sektorima </w:t>
      </w:r>
      <w:r w:rsidR="00140476" w:rsidRPr="009D784C">
        <w:rPr>
          <w:rFonts w:ascii="Arial" w:hAnsi="Arial" w:cs="Arial"/>
          <w:iCs/>
          <w:sz w:val="20"/>
          <w:szCs w:val="20"/>
        </w:rPr>
        <w:t>prirodoslovlja,</w:t>
      </w:r>
      <w:proofErr w:type="spellStart"/>
      <w:r w:rsidR="00140476" w:rsidRPr="009D784C">
        <w:rPr>
          <w:rFonts w:ascii="Arial" w:hAnsi="Arial" w:cs="Arial"/>
          <w:sz w:val="20"/>
          <w:szCs w:val="20"/>
          <w:lang w:val="de-DE"/>
        </w:rPr>
        <w:t>g</w:t>
      </w:r>
      <w:r w:rsidR="00212E9A" w:rsidRPr="009D784C">
        <w:rPr>
          <w:rFonts w:ascii="Arial" w:hAnsi="Arial" w:cs="Arial"/>
          <w:sz w:val="20"/>
          <w:szCs w:val="20"/>
          <w:lang w:val="de-DE"/>
        </w:rPr>
        <w:t>eologije</w:t>
      </w:r>
      <w:proofErr w:type="spellEnd"/>
      <w:r w:rsidR="00212E9A" w:rsidRPr="009D784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212E9A" w:rsidRPr="009D784C">
        <w:rPr>
          <w:rFonts w:ascii="Arial" w:hAnsi="Arial" w:cs="Arial"/>
          <w:sz w:val="20"/>
          <w:szCs w:val="20"/>
          <w:lang w:val="de-DE"/>
        </w:rPr>
        <w:t>rudarstv</w:t>
      </w:r>
      <w:r w:rsidR="00140476" w:rsidRPr="009D784C">
        <w:rPr>
          <w:rFonts w:ascii="Arial" w:hAnsi="Arial" w:cs="Arial"/>
          <w:sz w:val="20"/>
          <w:szCs w:val="20"/>
          <w:lang w:val="de-DE"/>
        </w:rPr>
        <w:t>a</w:t>
      </w:r>
      <w:proofErr w:type="spellEnd"/>
      <w:r w:rsidR="00212E9A" w:rsidRPr="009D784C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212E9A" w:rsidRPr="009D784C">
        <w:rPr>
          <w:rFonts w:ascii="Arial" w:hAnsi="Arial" w:cs="Arial"/>
          <w:sz w:val="20"/>
          <w:szCs w:val="20"/>
          <w:lang w:val="de-DE"/>
        </w:rPr>
        <w:t>naft</w:t>
      </w:r>
      <w:r w:rsidR="00140476" w:rsidRPr="009D784C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="00212E9A" w:rsidRPr="009D784C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="00212E9A" w:rsidRPr="009D784C">
        <w:rPr>
          <w:rFonts w:ascii="Arial" w:hAnsi="Arial" w:cs="Arial"/>
          <w:sz w:val="20"/>
          <w:szCs w:val="20"/>
          <w:lang w:val="de-DE"/>
        </w:rPr>
        <w:t>kemijsk</w:t>
      </w:r>
      <w:r w:rsidR="00140476" w:rsidRPr="009D784C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="00212E9A" w:rsidRPr="009D784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12E9A" w:rsidRPr="009D784C">
        <w:rPr>
          <w:rFonts w:ascii="Arial" w:hAnsi="Arial" w:cs="Arial"/>
          <w:sz w:val="20"/>
          <w:szCs w:val="20"/>
          <w:lang w:val="de-DE"/>
        </w:rPr>
        <w:t>tehnologij</w:t>
      </w:r>
      <w:r w:rsidR="00140476" w:rsidRPr="009D784C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="00140476" w:rsidRPr="009D784C">
        <w:rPr>
          <w:rFonts w:ascii="Arial" w:hAnsi="Arial" w:cs="Arial"/>
          <w:sz w:val="20"/>
          <w:szCs w:val="20"/>
        </w:rPr>
        <w:t xml:space="preserve">, </w:t>
      </w:r>
      <w:r w:rsidR="00140476" w:rsidRPr="009D784C">
        <w:rPr>
          <w:rFonts w:ascii="Arial" w:hAnsi="Arial" w:cs="Arial"/>
          <w:sz w:val="20"/>
          <w:szCs w:val="20"/>
          <w:lang w:val="pl-PL"/>
        </w:rPr>
        <w:t>g</w:t>
      </w:r>
      <w:r w:rsidR="00212E9A" w:rsidRPr="009D784C">
        <w:rPr>
          <w:rFonts w:ascii="Arial" w:hAnsi="Arial" w:cs="Arial"/>
          <w:sz w:val="20"/>
          <w:szCs w:val="20"/>
          <w:lang w:val="pl-PL"/>
        </w:rPr>
        <w:t>rafičk</w:t>
      </w:r>
      <w:r w:rsidR="00140476" w:rsidRPr="009D784C">
        <w:rPr>
          <w:rFonts w:ascii="Arial" w:hAnsi="Arial" w:cs="Arial"/>
          <w:sz w:val="20"/>
          <w:szCs w:val="20"/>
          <w:lang w:val="pl-PL"/>
        </w:rPr>
        <w:t>e</w:t>
      </w:r>
      <w:r w:rsidR="00212E9A" w:rsidRPr="009D784C">
        <w:rPr>
          <w:rFonts w:ascii="Arial" w:hAnsi="Arial" w:cs="Arial"/>
          <w:sz w:val="20"/>
          <w:szCs w:val="20"/>
          <w:lang w:val="pl-PL"/>
        </w:rPr>
        <w:t xml:space="preserve"> tehnologij</w:t>
      </w:r>
      <w:r w:rsidR="00140476" w:rsidRPr="009D784C">
        <w:rPr>
          <w:rFonts w:ascii="Arial" w:hAnsi="Arial" w:cs="Arial"/>
          <w:sz w:val="20"/>
          <w:szCs w:val="20"/>
          <w:lang w:val="pl-PL"/>
        </w:rPr>
        <w:t>e</w:t>
      </w:r>
      <w:r w:rsidR="00212E9A" w:rsidRPr="009D784C">
        <w:rPr>
          <w:rFonts w:ascii="Arial" w:hAnsi="Arial" w:cs="Arial"/>
          <w:sz w:val="20"/>
          <w:szCs w:val="20"/>
          <w:lang w:val="pl-PL"/>
        </w:rPr>
        <w:t xml:space="preserve"> i audio- vizualno</w:t>
      </w:r>
      <w:r w:rsidR="00140476" w:rsidRPr="009D784C">
        <w:rPr>
          <w:rFonts w:ascii="Arial" w:hAnsi="Arial" w:cs="Arial"/>
          <w:sz w:val="20"/>
          <w:szCs w:val="20"/>
          <w:lang w:val="pl-PL"/>
        </w:rPr>
        <w:t>g</w:t>
      </w:r>
      <w:r w:rsidR="00212E9A" w:rsidRPr="009D784C">
        <w:rPr>
          <w:rFonts w:ascii="Arial" w:hAnsi="Arial" w:cs="Arial"/>
          <w:sz w:val="20"/>
          <w:szCs w:val="20"/>
          <w:lang w:val="pl-PL"/>
        </w:rPr>
        <w:t xml:space="preserve"> oblikovanj</w:t>
      </w:r>
      <w:r w:rsidR="00140476" w:rsidRPr="009D784C">
        <w:rPr>
          <w:rFonts w:ascii="Arial" w:hAnsi="Arial" w:cs="Arial"/>
          <w:sz w:val="20"/>
          <w:szCs w:val="20"/>
          <w:lang w:val="pl-PL"/>
        </w:rPr>
        <w:t>a.</w:t>
      </w:r>
    </w:p>
    <w:p w:rsidR="00734DEB" w:rsidRPr="009D784C" w:rsidRDefault="00734DEB" w:rsidP="00734DEB">
      <w:pPr>
        <w:keepLines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Prirodoslovno-grafička škola Rijeka je polivalentna škola koja obrazuje učenike u opće obrazovnom programu prirodoslovne gimnazije i strukovnim programima kemijske tehnologije, grafičke tehnologije i audio vizualne tehnologije. </w:t>
      </w:r>
    </w:p>
    <w:p w:rsidR="00734DEB" w:rsidRPr="009D784C" w:rsidRDefault="00734DEB" w:rsidP="00734DEB">
      <w:pPr>
        <w:keepLines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U 12 obrazovnih programa upisano je 445 učenik/</w:t>
      </w:r>
      <w:proofErr w:type="spellStart"/>
      <w:r w:rsidRPr="009D784C">
        <w:rPr>
          <w:rFonts w:ascii="Arial" w:hAnsi="Arial" w:cs="Arial"/>
          <w:sz w:val="20"/>
          <w:szCs w:val="20"/>
        </w:rPr>
        <w:t>ca</w:t>
      </w:r>
      <w:proofErr w:type="spellEnd"/>
      <w:r w:rsidRPr="009D784C">
        <w:rPr>
          <w:rFonts w:ascii="Arial" w:hAnsi="Arial" w:cs="Arial"/>
          <w:sz w:val="20"/>
          <w:szCs w:val="20"/>
        </w:rPr>
        <w:t>, a nastavu ostvaruje 51 profesor/</w:t>
      </w:r>
      <w:proofErr w:type="spellStart"/>
      <w:r w:rsidRPr="009D784C">
        <w:rPr>
          <w:rFonts w:ascii="Arial" w:hAnsi="Arial" w:cs="Arial"/>
          <w:sz w:val="20"/>
          <w:szCs w:val="20"/>
        </w:rPr>
        <w:t>ica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( 4 savjetnika/</w:t>
      </w:r>
      <w:proofErr w:type="spellStart"/>
      <w:r w:rsidRPr="009D784C">
        <w:rPr>
          <w:rFonts w:ascii="Arial" w:hAnsi="Arial" w:cs="Arial"/>
          <w:sz w:val="20"/>
          <w:szCs w:val="20"/>
        </w:rPr>
        <w:t>ce</w:t>
      </w:r>
      <w:proofErr w:type="spellEnd"/>
      <w:r w:rsidRPr="009D784C">
        <w:rPr>
          <w:rFonts w:ascii="Arial" w:hAnsi="Arial" w:cs="Arial"/>
          <w:sz w:val="20"/>
          <w:szCs w:val="20"/>
        </w:rPr>
        <w:t>, 7 mentora/</w:t>
      </w:r>
      <w:proofErr w:type="spellStart"/>
      <w:r w:rsidRPr="009D784C">
        <w:rPr>
          <w:rFonts w:ascii="Arial" w:hAnsi="Arial" w:cs="Arial"/>
          <w:sz w:val="20"/>
          <w:szCs w:val="20"/>
        </w:rPr>
        <w:t>ica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). </w:t>
      </w:r>
    </w:p>
    <w:p w:rsidR="00734DEB" w:rsidRPr="009D784C" w:rsidRDefault="00734DEB" w:rsidP="00734DEB">
      <w:pPr>
        <w:keepLines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Škola raspolaže sa kemijskim laboratorijima ( 4 ), praktikum biologije ( 1 ), praktikum fizike ( 1 ), grafičkim praktikumima ( 7 ), tonskim studijem i  radionicom ( 1 ) za strukovnu nastavu kemijskih tehničara, ekoloških tehničara, web dizajnera, grafičkih urednika dizajnera, medijskih tehničara, grafičkih tehničara pripreme, tiska, grafičara dorade, tiska i fotografa. U školi se vrši i obrazovanje odraslih u navedenim zanimanjima.</w:t>
      </w:r>
    </w:p>
    <w:p w:rsidR="00734DEB" w:rsidRPr="009D784C" w:rsidRDefault="00734DEB" w:rsidP="00140476">
      <w:pPr>
        <w:keepLines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U široj društvenoj zajednici prepoznati smo kao škola koja izrazito puno radi na </w:t>
      </w:r>
      <w:proofErr w:type="spellStart"/>
      <w:r w:rsidRPr="009D784C">
        <w:rPr>
          <w:rFonts w:ascii="Arial" w:hAnsi="Arial" w:cs="Arial"/>
          <w:sz w:val="20"/>
          <w:szCs w:val="20"/>
        </w:rPr>
        <w:t>inkluziji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mladih s teškoćama u razvoju.</w:t>
      </w:r>
    </w:p>
    <w:p w:rsidR="00E41926" w:rsidRPr="009D784C" w:rsidRDefault="00986202" w:rsidP="005B265E">
      <w:pPr>
        <w:pStyle w:val="Naslov2"/>
        <w:shd w:val="clear" w:color="auto" w:fill="92D050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Uvjeti upisa:</w:t>
      </w:r>
    </w:p>
    <w:p w:rsidR="00E26ABC" w:rsidRPr="009D784C" w:rsidRDefault="00E26ABC" w:rsidP="00E26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:rsidR="00E26ABC" w:rsidRPr="009D784C" w:rsidRDefault="00E26ABC" w:rsidP="00E26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72101F9" wp14:editId="4855A3D8">
            <wp:simplePos x="0" y="0"/>
            <wp:positionH relativeFrom="column">
              <wp:posOffset>272415</wp:posOffset>
            </wp:positionH>
            <wp:positionV relativeFrom="paragraph">
              <wp:posOffset>126365</wp:posOffset>
            </wp:positionV>
            <wp:extent cx="349250" cy="583565"/>
            <wp:effectExtent l="0" t="0" r="0" b="6985"/>
            <wp:wrapTight wrapText="bothSides">
              <wp:wrapPolygon edited="0">
                <wp:start x="5891" y="0"/>
                <wp:lineTo x="0" y="10577"/>
                <wp:lineTo x="0" y="16923"/>
                <wp:lineTo x="4713" y="21153"/>
                <wp:lineTo x="10604" y="21153"/>
                <wp:lineTo x="20029" y="19743"/>
                <wp:lineTo x="20029" y="10577"/>
                <wp:lineTo x="11782" y="0"/>
                <wp:lineTo x="5891" y="0"/>
              </wp:wrapPolygon>
            </wp:wrapTight>
            <wp:docPr id="12" name="Picture 1" descr="http://ss-prirodoslovna-graficka-ri.skole.hr/upload/ss-prirodoslovna-graficka-ri/images/static3/588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prirodoslovna-graficka-ri.skole.hr/upload/ss-prirodoslovna-graficka-ri/images/static3/588/Image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66"/>
                    <a:stretch/>
                  </pic:blipFill>
                  <pic:spPr bwMode="auto">
                    <a:xfrm>
                      <a:off x="0" y="0"/>
                      <a:ext cx="3492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84C">
        <w:rPr>
          <w:rFonts w:ascii="Arial" w:eastAsia="Times New Roman" w:hAnsi="Arial" w:cs="Arial"/>
          <w:sz w:val="20"/>
          <w:szCs w:val="20"/>
          <w:lang w:eastAsia="hr-HR"/>
        </w:rPr>
        <w:t>PLAN UPISA</w:t>
      </w:r>
    </w:p>
    <w:p w:rsidR="00E26ABC" w:rsidRPr="009D784C" w:rsidRDefault="00E26ABC" w:rsidP="00E26ABC">
      <w:pPr>
        <w:shd w:val="clear" w:color="auto" w:fill="92D05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sz w:val="20"/>
          <w:szCs w:val="20"/>
          <w:lang w:eastAsia="hr-HR"/>
        </w:rPr>
        <w:t>učenika u I. razred 2020. / 2021. školske godine</w:t>
      </w:r>
    </w:p>
    <w:p w:rsidR="00E26ABC" w:rsidRPr="009D784C" w:rsidRDefault="00E26ABC" w:rsidP="00E26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sz w:val="20"/>
          <w:szCs w:val="20"/>
          <w:lang w:eastAsia="hr-HR"/>
        </w:rPr>
        <w:t>PRIRODOSLOVNE I GRAFIČKE ŠKOLE RIJEKA</w:t>
      </w:r>
    </w:p>
    <w:p w:rsidR="00E26ABC" w:rsidRPr="009D784C" w:rsidRDefault="00E26ABC" w:rsidP="00E26AB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sz w:val="20"/>
          <w:szCs w:val="20"/>
          <w:lang w:eastAsia="hr-HR"/>
        </w:rPr>
        <w:t>(Vukovarska 58,Rijeka ; tel.675 740, 675 738; e-mail:pgsri@hi.t-com.hr</w:t>
      </w:r>
    </w:p>
    <w:p w:rsidR="00E26ABC" w:rsidRPr="009D784C" w:rsidRDefault="00E26ABC" w:rsidP="00E26ABC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hr-HR"/>
        </w:rPr>
      </w:pPr>
      <w:r w:rsidRPr="009D784C">
        <w:rPr>
          <w:rFonts w:ascii="Arial" w:eastAsia="Times New Roman" w:hAnsi="Arial" w:cs="Arial"/>
          <w:sz w:val="20"/>
          <w:szCs w:val="20"/>
          <w:lang w:eastAsia="hr-HR"/>
        </w:rPr>
        <w:t>www.pgšrijeka)</w:t>
      </w:r>
    </w:p>
    <w:tbl>
      <w:tblPr>
        <w:tblW w:w="10493" w:type="dxa"/>
        <w:tblInd w:w="1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709"/>
        <w:gridCol w:w="567"/>
        <w:gridCol w:w="567"/>
        <w:gridCol w:w="1135"/>
        <w:gridCol w:w="991"/>
        <w:gridCol w:w="992"/>
        <w:gridCol w:w="992"/>
        <w:gridCol w:w="995"/>
        <w:gridCol w:w="1560"/>
      </w:tblGrid>
      <w:tr w:rsidR="00E41926" w:rsidRPr="009D784C" w:rsidTr="00E41926">
        <w:trPr>
          <w:cantSplit/>
          <w:trHeight w:val="639"/>
        </w:trPr>
        <w:tc>
          <w:tcPr>
            <w:tcW w:w="562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Šifra  programa</w:t>
            </w:r>
          </w:p>
        </w:tc>
        <w:tc>
          <w:tcPr>
            <w:tcW w:w="1423" w:type="dxa"/>
            <w:vMerge w:val="restart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Zanimanje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709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Razrednih</w:t>
            </w:r>
          </w:p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567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</w:t>
            </w:r>
          </w:p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upisnih mjesta</w:t>
            </w:r>
          </w:p>
        </w:tc>
        <w:tc>
          <w:tcPr>
            <w:tcW w:w="567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Trajanje</w:t>
            </w:r>
          </w:p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obrazovanja</w:t>
            </w:r>
          </w:p>
        </w:tc>
        <w:tc>
          <w:tcPr>
            <w:tcW w:w="2126" w:type="dxa"/>
            <w:gridSpan w:val="2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VREDNUJU SE ZAJEDNIČKI ELEMENTI</w:t>
            </w:r>
          </w:p>
        </w:tc>
        <w:tc>
          <w:tcPr>
            <w:tcW w:w="992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Obavezna dodatna dokumentacija</w:t>
            </w:r>
          </w:p>
        </w:tc>
        <w:tc>
          <w:tcPr>
            <w:tcW w:w="992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povećane troškove obrazovanja</w:t>
            </w:r>
          </w:p>
        </w:tc>
        <w:tc>
          <w:tcPr>
            <w:tcW w:w="995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Bodovanje natjecanja po izboru škole</w:t>
            </w:r>
          </w:p>
        </w:tc>
        <w:tc>
          <w:tcPr>
            <w:tcW w:w="1560" w:type="dxa"/>
            <w:vMerge w:val="restart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izbornih predmeta</w:t>
            </w:r>
          </w:p>
        </w:tc>
      </w:tr>
      <w:tr w:rsidR="00E41926" w:rsidRPr="009D784C" w:rsidTr="00E41926">
        <w:trPr>
          <w:cantSplit/>
          <w:trHeight w:val="456"/>
        </w:trPr>
        <w:tc>
          <w:tcPr>
            <w:tcW w:w="562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99FF66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Značajni predmeti 7. i 8. razreda</w:t>
            </w:r>
          </w:p>
        </w:tc>
        <w:tc>
          <w:tcPr>
            <w:tcW w:w="991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 uspjeh na dvije decimale u</w:t>
            </w:r>
          </w:p>
        </w:tc>
        <w:tc>
          <w:tcPr>
            <w:tcW w:w="992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99FF66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-420" w:right="113" w:firstLine="53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320804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PRIRODO-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SLOVNA GIMNAZIJA</w:t>
            </w:r>
          </w:p>
          <w:p w:rsidR="00E41926" w:rsidRPr="009D784C" w:rsidRDefault="00E41926" w:rsidP="00E26AB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/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1560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Etika/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01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200104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KEMIJSKI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TEHNIČAR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STIPENDIRA</w:t>
            </w:r>
            <w:r w:rsidRPr="009D784C"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7AA106F" wp14:editId="424547D1">
                  <wp:extent cx="582295" cy="258445"/>
                  <wp:effectExtent l="0" t="0" r="8255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Liječnička 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svjedodž.medicine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 rada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560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Etika/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E41926" w:rsidRPr="009D784C" w:rsidTr="00E41926">
        <w:trPr>
          <w:cantSplit/>
          <w:trHeight w:val="86"/>
        </w:trPr>
        <w:tc>
          <w:tcPr>
            <w:tcW w:w="562" w:type="dxa"/>
            <w:shd w:val="clear" w:color="auto" w:fill="C9C9C9" w:themeFill="accent3" w:themeFillTint="99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shd w:val="clear" w:color="auto" w:fill="C9C9C9" w:themeFill="accent3" w:themeFillTint="99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211124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MEDIJSKI TEHNIČAR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Likovna kultura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91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Potvrda 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nadležnogškolskog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liječnika 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Informatika-računalstvo /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infokup</w:t>
            </w:r>
            <w:proofErr w:type="spellEnd"/>
          </w:p>
        </w:tc>
        <w:tc>
          <w:tcPr>
            <w:tcW w:w="1560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211224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 DIZAJNER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Fizika 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Likovna kultura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Potvrda 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nadležnogškolskog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liječnika 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Informatika-računalstvo /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infokup</w:t>
            </w:r>
            <w:proofErr w:type="spellEnd"/>
          </w:p>
        </w:tc>
        <w:tc>
          <w:tcPr>
            <w:tcW w:w="1560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210304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GRAFIČKI TEHNIČAR  TISKA</w:t>
            </w: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Likovna kultura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Kemija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Liječnička 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svjedodž.medicine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 rada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560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210404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GRAFIČKI TEHNIČAR DORADE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Likovna kultura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Kemija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Potvrda nadležnoga školskog liječnika </w:t>
            </w:r>
          </w:p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  <w:shd w:val="clear" w:color="auto" w:fill="auto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560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rPr>
          <w:cantSplit/>
          <w:trHeight w:val="890"/>
        </w:trPr>
        <w:tc>
          <w:tcPr>
            <w:tcW w:w="562" w:type="dxa"/>
            <w:shd w:val="clear" w:color="auto" w:fill="auto"/>
            <w:textDirection w:val="btLr"/>
          </w:tcPr>
          <w:p w:rsidR="00E41926" w:rsidRPr="009D784C" w:rsidRDefault="00E41926" w:rsidP="00E26AB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260164</w:t>
            </w: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INTER-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MEDIJSKI FOTOGRAF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highlight w:val="cyan"/>
                <w:lang w:eastAsia="hr-HR"/>
              </w:rPr>
              <w:t>NOVO!!!</w:t>
            </w: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1.strani j.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Likovna kultura 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Kemija </w:t>
            </w:r>
          </w:p>
        </w:tc>
        <w:tc>
          <w:tcPr>
            <w:tcW w:w="991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5., 6., 7., 8. RAZREDU</w:t>
            </w:r>
          </w:p>
        </w:tc>
        <w:tc>
          <w:tcPr>
            <w:tcW w:w="992" w:type="dxa"/>
            <w:shd w:val="clear" w:color="auto" w:fill="auto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Liječnička 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>svjedodž.medicine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hr-HR"/>
              </w:rPr>
              <w:t xml:space="preserve"> rada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 Kn</w:t>
            </w:r>
          </w:p>
        </w:tc>
        <w:tc>
          <w:tcPr>
            <w:tcW w:w="99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560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Etika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Vjeronauk-islam.</w:t>
            </w:r>
          </w:p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Vjeronauk-</w:t>
            </w:r>
            <w:proofErr w:type="spellStart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katol</w:t>
            </w:r>
            <w:proofErr w:type="spellEnd"/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41926" w:rsidRPr="009D784C" w:rsidTr="00E41926">
        <w:tc>
          <w:tcPr>
            <w:tcW w:w="562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K U P N O</w:t>
            </w:r>
          </w:p>
        </w:tc>
        <w:tc>
          <w:tcPr>
            <w:tcW w:w="709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1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</w:tcPr>
          <w:p w:rsidR="00E41926" w:rsidRPr="009D784C" w:rsidRDefault="00E41926" w:rsidP="00E26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</w:tcPr>
          <w:p w:rsidR="00E41926" w:rsidRPr="009D784C" w:rsidRDefault="00E41926" w:rsidP="00E26A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465EAC" w:rsidRPr="001C2388" w:rsidRDefault="001C2388" w:rsidP="001C2388">
      <w:pPr>
        <w:spacing w:after="0" w:line="240" w:lineRule="auto"/>
        <w:ind w:right="-72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465EAC" w:rsidRDefault="00465EAC" w:rsidP="008A2CC0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</w:p>
    <w:p w:rsidR="00986202" w:rsidRPr="009D784C" w:rsidRDefault="00986202" w:rsidP="008A2CC0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Fotografija:</w:t>
      </w:r>
    </w:p>
    <w:p w:rsidR="00E20962" w:rsidRPr="009D784C" w:rsidRDefault="008A2CC0" w:rsidP="008A2CC0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 xml:space="preserve">Fotografiju pošaljite izdvojeno, a ne u </w:t>
      </w:r>
      <w:proofErr w:type="spellStart"/>
      <w:r w:rsidRPr="009D784C">
        <w:rPr>
          <w:rFonts w:ascii="Arial" w:hAnsi="Arial" w:cs="Arial"/>
          <w:iCs/>
          <w:sz w:val="20"/>
          <w:szCs w:val="20"/>
        </w:rPr>
        <w:t>wordu</w:t>
      </w:r>
      <w:proofErr w:type="spellEnd"/>
      <w:r w:rsidRPr="009D784C">
        <w:rPr>
          <w:rFonts w:ascii="Arial" w:hAnsi="Arial" w:cs="Arial"/>
          <w:iCs/>
          <w:sz w:val="20"/>
          <w:szCs w:val="20"/>
        </w:rPr>
        <w:t xml:space="preserve"> kako bi se sačuvala kvaliteta. Molimo vas samo fotografije na koja polažete autorska prava i koje </w:t>
      </w:r>
      <w:r w:rsidR="00F738BB" w:rsidRPr="009D784C">
        <w:rPr>
          <w:rFonts w:ascii="Arial" w:hAnsi="Arial" w:cs="Arial"/>
          <w:iCs/>
          <w:sz w:val="20"/>
          <w:szCs w:val="20"/>
        </w:rPr>
        <w:t>se smiju slobodno</w:t>
      </w:r>
      <w:r w:rsidRPr="009D784C">
        <w:rPr>
          <w:rFonts w:ascii="Arial" w:hAnsi="Arial" w:cs="Arial"/>
          <w:iCs/>
          <w:sz w:val="20"/>
          <w:szCs w:val="20"/>
        </w:rPr>
        <w:t xml:space="preserve"> koristiti</w:t>
      </w:r>
    </w:p>
    <w:p w:rsidR="003A2947" w:rsidRPr="001C2388" w:rsidRDefault="00986202" w:rsidP="00E26ABC">
      <w:pPr>
        <w:pStyle w:val="Naslov2"/>
        <w:rPr>
          <w:rFonts w:ascii="Arial" w:hAnsi="Arial" w:cs="Arial"/>
          <w:iCs/>
          <w:color w:val="auto"/>
          <w:sz w:val="20"/>
          <w:szCs w:val="20"/>
          <w:highlight w:val="yellow"/>
          <w:u w:val="single"/>
        </w:rPr>
      </w:pPr>
      <w:r w:rsidRPr="001C2388">
        <w:rPr>
          <w:rFonts w:ascii="Arial" w:hAnsi="Arial" w:cs="Arial"/>
          <w:iCs/>
          <w:color w:val="auto"/>
          <w:sz w:val="20"/>
          <w:szCs w:val="20"/>
          <w:highlight w:val="yellow"/>
          <w:u w:val="single"/>
        </w:rPr>
        <w:t xml:space="preserve">Video: </w:t>
      </w:r>
    </w:p>
    <w:p w:rsidR="00140476" w:rsidRPr="001C2388" w:rsidRDefault="00140476" w:rsidP="00140476">
      <w:pPr>
        <w:rPr>
          <w:rFonts w:ascii="Arial" w:hAnsi="Arial" w:cs="Arial"/>
          <w:sz w:val="20"/>
          <w:szCs w:val="20"/>
          <w:highlight w:val="yellow"/>
        </w:rPr>
      </w:pPr>
      <w:r w:rsidRPr="001C2388">
        <w:rPr>
          <w:rFonts w:ascii="Arial" w:hAnsi="Arial" w:cs="Arial"/>
          <w:sz w:val="20"/>
          <w:szCs w:val="20"/>
          <w:highlight w:val="yellow"/>
        </w:rPr>
        <w:t xml:space="preserve">Upisati: </w:t>
      </w:r>
      <w:hyperlink r:id="rId9" w:tooltip="PiGŠRi Multimedija" w:history="1">
        <w:proofErr w:type="spellStart"/>
        <w:r w:rsidRPr="001C2388">
          <w:rPr>
            <w:rFonts w:ascii="Arial" w:hAnsi="Arial" w:cs="Arial"/>
            <w:kern w:val="36"/>
            <w:sz w:val="20"/>
            <w:szCs w:val="20"/>
            <w:highlight w:val="yellow"/>
            <w:bdr w:val="none" w:sz="0" w:space="0" w:color="auto" w:frame="1"/>
          </w:rPr>
          <w:t>PiGŠRi</w:t>
        </w:r>
        <w:proofErr w:type="spellEnd"/>
        <w:r w:rsidRPr="001C2388">
          <w:rPr>
            <w:rFonts w:ascii="Arial" w:hAnsi="Arial" w:cs="Arial"/>
            <w:kern w:val="36"/>
            <w:sz w:val="20"/>
            <w:szCs w:val="20"/>
            <w:highlight w:val="yellow"/>
            <w:bdr w:val="none" w:sz="0" w:space="0" w:color="auto" w:frame="1"/>
          </w:rPr>
          <w:t xml:space="preserve"> Multimedija</w:t>
        </w:r>
      </w:hyperlink>
    </w:p>
    <w:p w:rsidR="003A2947" w:rsidRPr="009D784C" w:rsidRDefault="00EA5E92" w:rsidP="00E26ABC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hyperlink r:id="rId10" w:history="1">
        <w:r w:rsidR="003A2947" w:rsidRPr="001C2388">
          <w:rPr>
            <w:rStyle w:val="Hiperveza"/>
            <w:rFonts w:ascii="Arial" w:hAnsi="Arial" w:cs="Arial"/>
            <w:iCs/>
            <w:color w:val="auto"/>
            <w:sz w:val="20"/>
            <w:szCs w:val="20"/>
            <w:highlight w:val="yellow"/>
          </w:rPr>
          <w:t>https://youtu.be/cSxtTlDrOD4</w:t>
        </w:r>
      </w:hyperlink>
    </w:p>
    <w:p w:rsidR="00986202" w:rsidRPr="009D784C" w:rsidRDefault="00986202" w:rsidP="00E26ABC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proofErr w:type="spellStart"/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Kontak</w:t>
      </w:r>
      <w:proofErr w:type="spellEnd"/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</w:t>
      </w:r>
      <w:r w:rsidR="00491689"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podaci </w:t>
      </w: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:</w:t>
      </w:r>
    </w:p>
    <w:p w:rsidR="008A2CC0" w:rsidRPr="009D784C" w:rsidRDefault="008A2CC0" w:rsidP="008A2CC0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Adresa škole</w:t>
      </w:r>
      <w:r w:rsidR="003A2947" w:rsidRPr="009D784C">
        <w:rPr>
          <w:rFonts w:ascii="Arial" w:hAnsi="Arial" w:cs="Arial"/>
          <w:iCs/>
          <w:sz w:val="20"/>
          <w:szCs w:val="20"/>
        </w:rPr>
        <w:t>: Vukovarska 58, 51000 Rijeka</w:t>
      </w:r>
    </w:p>
    <w:p w:rsidR="00491689" w:rsidRPr="009D784C" w:rsidRDefault="00491689" w:rsidP="008A2CC0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Broj telefona</w:t>
      </w:r>
      <w:r w:rsidR="003A2947" w:rsidRPr="009D784C">
        <w:rPr>
          <w:rFonts w:ascii="Arial" w:hAnsi="Arial" w:cs="Arial"/>
          <w:iCs/>
          <w:sz w:val="20"/>
          <w:szCs w:val="20"/>
        </w:rPr>
        <w:t>: 051 675 740, 051 675 740</w:t>
      </w:r>
    </w:p>
    <w:p w:rsidR="00491689" w:rsidRPr="009D784C" w:rsidRDefault="00491689" w:rsidP="008A2CC0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Mail škole</w:t>
      </w:r>
      <w:r w:rsidR="003A2947" w:rsidRPr="009D784C">
        <w:rPr>
          <w:rFonts w:ascii="Arial" w:hAnsi="Arial" w:cs="Arial"/>
          <w:iCs/>
          <w:sz w:val="20"/>
          <w:szCs w:val="20"/>
        </w:rPr>
        <w:t>: pgsri@hi.t-com.hr</w:t>
      </w:r>
    </w:p>
    <w:p w:rsidR="00491689" w:rsidRPr="009D784C" w:rsidRDefault="00491689" w:rsidP="008A2CC0">
      <w:pPr>
        <w:rPr>
          <w:rFonts w:ascii="Arial" w:hAnsi="Arial" w:cs="Arial"/>
          <w:iCs/>
          <w:sz w:val="20"/>
          <w:szCs w:val="20"/>
        </w:rPr>
      </w:pPr>
      <w:proofErr w:type="spellStart"/>
      <w:r w:rsidRPr="009D784C">
        <w:rPr>
          <w:rFonts w:ascii="Arial" w:hAnsi="Arial" w:cs="Arial"/>
          <w:iCs/>
          <w:sz w:val="20"/>
          <w:szCs w:val="20"/>
        </w:rPr>
        <w:t>Oib</w:t>
      </w:r>
      <w:proofErr w:type="spellEnd"/>
      <w:r w:rsidRPr="009D784C">
        <w:rPr>
          <w:rFonts w:ascii="Arial" w:hAnsi="Arial" w:cs="Arial"/>
          <w:iCs/>
          <w:sz w:val="20"/>
          <w:szCs w:val="20"/>
        </w:rPr>
        <w:t xml:space="preserve"> škole</w:t>
      </w:r>
      <w:r w:rsidR="00E804C0" w:rsidRPr="009D784C">
        <w:rPr>
          <w:rFonts w:ascii="Arial" w:hAnsi="Arial" w:cs="Arial"/>
          <w:iCs/>
          <w:sz w:val="20"/>
          <w:szCs w:val="20"/>
        </w:rPr>
        <w:t>:</w:t>
      </w:r>
      <w:r w:rsidR="00EA05BE" w:rsidRPr="009D784C">
        <w:rPr>
          <w:rFonts w:ascii="Arial" w:hAnsi="Arial" w:cs="Arial"/>
          <w:iCs/>
          <w:sz w:val="20"/>
          <w:szCs w:val="20"/>
        </w:rPr>
        <w:t>43047317885</w:t>
      </w:r>
    </w:p>
    <w:p w:rsidR="00751EAE" w:rsidRPr="009D784C" w:rsidRDefault="00F74DB3" w:rsidP="003A2947">
      <w:pPr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Link na web stranicu škole</w:t>
      </w:r>
      <w:r w:rsidR="003A2947" w:rsidRPr="009D784C">
        <w:rPr>
          <w:rFonts w:ascii="Arial" w:hAnsi="Arial" w:cs="Arial"/>
          <w:iCs/>
          <w:sz w:val="20"/>
          <w:szCs w:val="20"/>
        </w:rPr>
        <w:t xml:space="preserve">: </w:t>
      </w:r>
      <w:r w:rsidR="003A2947" w:rsidRPr="009D784C">
        <w:rPr>
          <w:rFonts w:ascii="Arial" w:hAnsi="Arial" w:cs="Arial"/>
          <w:sz w:val="20"/>
          <w:szCs w:val="20"/>
        </w:rPr>
        <w:t xml:space="preserve"> </w:t>
      </w:r>
    </w:p>
    <w:p w:rsidR="003A2947" w:rsidRPr="009D784C" w:rsidRDefault="003A2947" w:rsidP="003A2947">
      <w:pPr>
        <w:rPr>
          <w:rFonts w:ascii="Arial" w:hAnsi="Arial" w:cs="Arial"/>
          <w:iCs/>
          <w:sz w:val="20"/>
          <w:szCs w:val="20"/>
        </w:rPr>
      </w:pPr>
      <w:r w:rsidRPr="009D784C">
        <w:rPr>
          <w:rFonts w:ascii="Arial" w:hAnsi="Arial" w:cs="Arial"/>
          <w:iCs/>
          <w:sz w:val="20"/>
          <w:szCs w:val="20"/>
        </w:rPr>
        <w:t>ss-prirodoslovna-graficka-ri.skole.hr › upisi</w:t>
      </w:r>
    </w:p>
    <w:p w:rsidR="00F74DB3" w:rsidRPr="009D784C" w:rsidRDefault="00A058AA" w:rsidP="008A2CC0">
      <w:pPr>
        <w:rPr>
          <w:rFonts w:ascii="Arial" w:hAnsi="Arial" w:cs="Arial"/>
          <w:iCs/>
          <w:sz w:val="20"/>
          <w:szCs w:val="20"/>
        </w:rPr>
      </w:pPr>
      <w:r w:rsidRPr="00A058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3FD8" w:rsidRPr="009D784C" w:rsidRDefault="00B93FD8" w:rsidP="0036408C">
      <w:pPr>
        <w:pStyle w:val="Naslov2"/>
        <w:shd w:val="clear" w:color="auto" w:fill="FBE4D5" w:themeFill="accent2" w:themeFillTint="33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Aktivnosti u školi</w:t>
      </w:r>
      <w:r w:rsidR="00680F22"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:</w:t>
      </w:r>
    </w:p>
    <w:tbl>
      <w:tblPr>
        <w:tblW w:w="7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0"/>
      </w:tblGrid>
      <w:tr w:rsidR="00923EAC" w:rsidRPr="009D784C" w:rsidTr="0036408C">
        <w:tc>
          <w:tcPr>
            <w:tcW w:w="7160" w:type="dxa"/>
            <w:shd w:val="clear" w:color="auto" w:fill="FBE4D5" w:themeFill="accent2" w:themeFillTint="33"/>
          </w:tcPr>
          <w:p w:rsidR="00923EAC" w:rsidRPr="009D784C" w:rsidRDefault="00923EAC" w:rsidP="0036408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>Naziv projekta u školi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>EKO ŠKOLA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 xml:space="preserve">GLOBE -Mračne tajne </w:t>
            </w:r>
            <w:proofErr w:type="spellStart"/>
            <w:r w:rsidRPr="009D784C">
              <w:rPr>
                <w:rFonts w:ascii="Arial" w:hAnsi="Arial" w:cs="Arial"/>
                <w:sz w:val="20"/>
                <w:szCs w:val="20"/>
              </w:rPr>
              <w:t>Sovijaka</w:t>
            </w:r>
            <w:proofErr w:type="spellEnd"/>
            <w:r w:rsidRPr="009D784C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Erasmus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KA102 (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From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Rijeka to Europe)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Školski list „Kamen  mudrosti kamen ludosti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Čudotvorne moći biljnih ulja i maslaca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Procjena kvalitete okoliša na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Mariščini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bioindikatorima</w:t>
            </w:r>
            <w:proofErr w:type="spellEnd"/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Zimska škola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 w:themeFill="background1"/>
              </w:rPr>
              <w:t xml:space="preserve"> kemije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</w:t>
            </w:r>
          </w:p>
        </w:tc>
      </w:tr>
      <w:tr w:rsidR="001535BE" w:rsidRPr="009D784C" w:rsidTr="009D784C">
        <w:trPr>
          <w:trHeight w:val="281"/>
        </w:trPr>
        <w:tc>
          <w:tcPr>
            <w:tcW w:w="7160" w:type="dxa"/>
            <w:shd w:val="clear" w:color="auto" w:fill="FFFFFF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Ljetna škola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 w:themeFill="background1"/>
              </w:rPr>
              <w:t xml:space="preserve"> kemije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hd w:val="clear" w:color="auto" w:fill="FFFFFF"/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Simulirana sjednica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C2D69B"/>
              </w:rPr>
              <w:t xml:space="preserve">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Hrvatskoga sabora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za učenike srednjih škola  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hd w:val="clear" w:color="auto" w:fill="FFFFFF"/>
              <w:spacing w:after="0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Projekt građanin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sz w:val="20"/>
                <w:szCs w:val="20"/>
              </w:rPr>
              <w:t>Slikarsko -  prostorne intervencij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sz w:val="20"/>
                <w:szCs w:val="20"/>
              </w:rPr>
              <w:t>S piscem uživo -gostovanje  autora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sz w:val="20"/>
                <w:szCs w:val="20"/>
              </w:rPr>
              <w:t>Hrvatski jezik oko nas II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Tragom baštine- Judita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Mjere i mjerne jedinice u svakodnevnom životu</w:t>
            </w:r>
            <w:r w:rsidRPr="009D784C">
              <w:rPr>
                <w:rFonts w:ascii="Arial" w:hAnsi="Arial" w:cs="Arial"/>
                <w:sz w:val="20"/>
                <w:szCs w:val="20"/>
                <w:shd w:val="clear" w:color="auto" w:fill="C2D69B"/>
              </w:rPr>
              <w:t xml:space="preserve">, </w:t>
            </w:r>
            <w:r w:rsidRPr="009D784C">
              <w:rPr>
                <w:rFonts w:ascii="Arial" w:hAnsi="Arial" w:cs="Arial"/>
                <w:sz w:val="20"/>
                <w:szCs w:val="20"/>
              </w:rPr>
              <w:t xml:space="preserve">1.dio       </w:t>
            </w:r>
          </w:p>
        </w:tc>
      </w:tr>
      <w:tr w:rsidR="001535BE" w:rsidRPr="009D784C" w:rsidTr="009D784C">
        <w:tc>
          <w:tcPr>
            <w:tcW w:w="7160" w:type="dxa"/>
            <w:shd w:val="clear" w:color="auto" w:fill="FFFFFF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 lakta do svjetlosne godine, 1.dio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>Zabavna fizika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sz w:val="20"/>
                <w:szCs w:val="20"/>
              </w:rPr>
              <w:t>Vrijeme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Slušanje grada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9D784C">
              <w:rPr>
                <w:rFonts w:ascii="Arial" w:eastAsia="Calibri" w:hAnsi="Arial" w:cs="Arial"/>
                <w:bCs/>
                <w:iCs/>
                <w:kern w:val="1"/>
                <w:sz w:val="20"/>
                <w:szCs w:val="20"/>
              </w:rPr>
              <w:t>„</w:t>
            </w:r>
            <w:proofErr w:type="spellStart"/>
            <w:r w:rsidRPr="009D784C">
              <w:rPr>
                <w:rFonts w:ascii="Arial" w:eastAsia="Calibri" w:hAnsi="Arial" w:cs="Arial"/>
                <w:bCs/>
                <w:iCs/>
                <w:kern w:val="1"/>
                <w:sz w:val="20"/>
                <w:szCs w:val="20"/>
              </w:rPr>
              <w:t>Sharing</w:t>
            </w:r>
            <w:proofErr w:type="spellEnd"/>
            <w:r w:rsidRPr="009D784C">
              <w:rPr>
                <w:rFonts w:ascii="Arial" w:eastAsia="Calibri" w:hAnsi="Arial" w:cs="Arial"/>
                <w:bCs/>
                <w:iCs/>
                <w:kern w:val="1"/>
                <w:sz w:val="20"/>
                <w:szCs w:val="20"/>
              </w:rPr>
              <w:t xml:space="preserve"> European </w:t>
            </w:r>
            <w:proofErr w:type="spellStart"/>
            <w:r w:rsidRPr="009D784C">
              <w:rPr>
                <w:rFonts w:ascii="Arial" w:eastAsia="Calibri" w:hAnsi="Arial" w:cs="Arial"/>
                <w:bCs/>
                <w:iCs/>
                <w:kern w:val="1"/>
                <w:sz w:val="20"/>
                <w:szCs w:val="20"/>
              </w:rPr>
              <w:t>Histories</w:t>
            </w:r>
            <w:proofErr w:type="spellEnd"/>
            <w:r w:rsidRPr="009D784C">
              <w:rPr>
                <w:rFonts w:ascii="Arial" w:eastAsia="Calibri" w:hAnsi="Arial" w:cs="Arial"/>
                <w:bCs/>
                <w:iCs/>
                <w:kern w:val="1"/>
                <w:sz w:val="20"/>
                <w:szCs w:val="20"/>
              </w:rPr>
              <w:t>“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Erasmus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+  Ulična oaza - dijalog s mladima o urbanom prostoru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>Informatički klub</w:t>
            </w:r>
          </w:p>
        </w:tc>
      </w:tr>
      <w:tr w:rsidR="001535BE" w:rsidRPr="009D784C" w:rsidTr="009D784C">
        <w:tc>
          <w:tcPr>
            <w:tcW w:w="7160" w:type="dxa"/>
          </w:tcPr>
          <w:p w:rsidR="00734DEB" w:rsidRPr="009D784C" w:rsidRDefault="00734DEB" w:rsidP="009D784C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lastRenderedPageBreak/>
              <w:t>Euroscola</w:t>
            </w:r>
            <w:proofErr w:type="spellEnd"/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Ekoscola</w:t>
            </w:r>
            <w:proofErr w:type="spellEnd"/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(Europarlament –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Strassbourg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Školska knjižnica: Kulturna i javna djelatnost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Mladi knjižničari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Vjeronaučna olimpijada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Sv. Misa za početak školske godine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Večer matematike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Dan broja  </w:t>
            </w: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object w:dxaOrig="220" w:dyaOrig="220" w14:anchorId="367472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11.4pt" o:ole="">
                  <v:imagedata r:id="rId11" o:title=""/>
                </v:shape>
                <o:OLEObject Type="Embed" ProgID="Equation.3" ShapeID="_x0000_i1025" DrawAspect="Content" ObjectID="_1650873461" r:id="rId12"/>
              </w:object>
            </w: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Svjetski dan darovitih učenika (21.03.)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Izrada jednostavnih mjernih instrumenata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Uljepšajmo si prostor  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Razvoj igara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Deveta umjetnost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Učenje djelovanjem za održivi razvoj - Akcija za 5!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Školski sportski klub – ples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Školski sportski klub –fitness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Multimedijalni kutak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„Doživjeti Mediteran svim osjetilima“</w:t>
            </w: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„Zajedno za stolom“</w:t>
            </w: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Kreativno zbrinjavanje otpada</w:t>
            </w:r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Vukovar i </w:t>
            </w:r>
            <w:proofErr w:type="spellStart"/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Škabrnja</w:t>
            </w:r>
            <w:proofErr w:type="spellEnd"/>
          </w:p>
        </w:tc>
      </w:tr>
      <w:tr w:rsidR="001535BE" w:rsidRPr="009D784C" w:rsidTr="009D784C"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B" w:rsidRPr="009D784C" w:rsidRDefault="00734DEB" w:rsidP="009D784C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„Božićne školske čarolije „</w:t>
            </w:r>
          </w:p>
        </w:tc>
      </w:tr>
    </w:tbl>
    <w:p w:rsidR="00734DEB" w:rsidRPr="009D784C" w:rsidRDefault="00734DEB" w:rsidP="00B93FD8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</w:p>
    <w:p w:rsidR="00734DEB" w:rsidRPr="009D784C" w:rsidRDefault="00734DEB" w:rsidP="00B93FD8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</w:p>
    <w:p w:rsidR="00B93FD8" w:rsidRPr="00CF6990" w:rsidRDefault="00B93FD8" w:rsidP="0036408C">
      <w:pPr>
        <w:pStyle w:val="Naslov2"/>
        <w:shd w:val="clear" w:color="auto" w:fill="FBE4D5" w:themeFill="accent2" w:themeFillTint="33"/>
        <w:rPr>
          <w:rFonts w:ascii="Arial" w:hAnsi="Arial" w:cs="Arial"/>
          <w:b/>
          <w:iCs/>
          <w:color w:val="auto"/>
          <w:sz w:val="20"/>
          <w:szCs w:val="20"/>
          <w:u w:val="single"/>
        </w:rPr>
      </w:pPr>
      <w:r w:rsidRPr="00CF6990">
        <w:rPr>
          <w:rFonts w:ascii="Arial" w:hAnsi="Arial" w:cs="Arial"/>
          <w:b/>
          <w:iCs/>
          <w:color w:val="auto"/>
          <w:sz w:val="20"/>
          <w:szCs w:val="20"/>
          <w:u w:val="single"/>
        </w:rPr>
        <w:t>Posebnosti škole</w:t>
      </w:r>
      <w:r w:rsidR="00680F22" w:rsidRPr="00CF6990">
        <w:rPr>
          <w:rFonts w:ascii="Arial" w:hAnsi="Arial" w:cs="Arial"/>
          <w:b/>
          <w:iCs/>
          <w:color w:val="auto"/>
          <w:sz w:val="20"/>
          <w:szCs w:val="20"/>
          <w:u w:val="single"/>
        </w:rPr>
        <w:t>: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Kontinuirani rast i razvoj programa obrazovanja, uvođenje novih zanimanja, opremanje i osuvremenjivanje praktikuma vlastitim radom i prihodom.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Otvorenost,inovativnost,raznolikost,dinamičnost u razvoju školskih programa.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Dobra školska klima i kultura! Stalni porast interesa učenika, povećan upis.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Uključenost u ERASMUS projekte prirodoslovlja i multimedije.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Brojni školski projekti: Eko-škola, GLOBE, Proizvodni rad učenika u grafičkim radionicama. Školski list, humanitarni projekti, preventivni programi i projekti. Kreativan rad učenika kroz školske projekte.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Terenska, projektna nastava realizira se u mnogim područjima (geografija,biologija, ekologija povijest, grafički dizajn, fotografija, fizika i drugim.)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U školi uspješno rade brojni izvrsni sportaši, reprezentativci.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Ponosni smo na rezultate u brojnim natjecanjima na kojima postižemo visoka mjesta u području grafike i kemije, projektima GLOBE, EKO škole te državnim strukovnim natjecanjima.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Mi smo škola koja stvara i svojim radom modernizira život škole.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Mi smo škola koja i nakon škole omogućuje dodatne edukacije, prekvalifikacije. </w:t>
      </w:r>
    </w:p>
    <w:p w:rsidR="00734DEB" w:rsidRPr="009D784C" w:rsidRDefault="00734DEB" w:rsidP="00CF6990">
      <w:pPr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Godinama ostvarujemo brojna partnerstva čime uključujemo vanjske suradnike u nastavni proces ( mladi znanstvenici, bivši učenici i dr.).</w:t>
      </w:r>
    </w:p>
    <w:p w:rsidR="00734DEB" w:rsidRPr="009D784C" w:rsidRDefault="00734DEB" w:rsidP="00CF6990">
      <w:pPr>
        <w:keepLines/>
        <w:spacing w:after="0"/>
        <w:ind w:right="-162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Uključivanje Vijeća roditelja u sve sfere djelovanja i aktivnosti.</w:t>
      </w:r>
    </w:p>
    <w:p w:rsidR="00B161A7" w:rsidRDefault="00491251" w:rsidP="00CF6990">
      <w:pPr>
        <w:keepLines/>
        <w:spacing w:after="0"/>
        <w:ind w:right="-1620"/>
        <w:jc w:val="both"/>
        <w:rPr>
          <w:rFonts w:ascii="Arial" w:hAnsi="Arial" w:cs="Arial"/>
          <w:b/>
          <w:sz w:val="20"/>
          <w:szCs w:val="20"/>
        </w:rPr>
      </w:pPr>
      <w:r w:rsidRPr="00CF6990">
        <w:rPr>
          <w:rFonts w:ascii="Arial" w:hAnsi="Arial" w:cs="Arial"/>
          <w:b/>
          <w:sz w:val="20"/>
          <w:szCs w:val="20"/>
        </w:rPr>
        <w:t>IZUZETNO DOBRA</w:t>
      </w:r>
      <w:r w:rsidR="00390EB4" w:rsidRPr="00CF6990">
        <w:rPr>
          <w:rFonts w:ascii="Arial" w:hAnsi="Arial" w:cs="Arial"/>
          <w:b/>
          <w:sz w:val="20"/>
          <w:szCs w:val="20"/>
        </w:rPr>
        <w:t>!</w:t>
      </w:r>
    </w:p>
    <w:p w:rsidR="00D15B0C" w:rsidRPr="00CF6990" w:rsidRDefault="00D15B0C" w:rsidP="00CF6990">
      <w:pPr>
        <w:keepLines/>
        <w:spacing w:after="0"/>
        <w:ind w:right="-1620"/>
        <w:jc w:val="both"/>
        <w:rPr>
          <w:rFonts w:ascii="Arial" w:hAnsi="Arial" w:cs="Arial"/>
          <w:b/>
          <w:sz w:val="20"/>
          <w:szCs w:val="20"/>
        </w:rPr>
      </w:pPr>
    </w:p>
    <w:p w:rsidR="00940302" w:rsidRPr="009D784C" w:rsidRDefault="00986202" w:rsidP="008A2CC0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>Vlastiti izbor</w:t>
      </w:r>
      <w:r w:rsidR="008A2CC0"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#1</w:t>
      </w: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: </w:t>
      </w:r>
    </w:p>
    <w:p w:rsidR="001426E8" w:rsidRPr="00CF6990" w:rsidRDefault="001426E8" w:rsidP="001426E8">
      <w:pPr>
        <w:keepLines/>
        <w:framePr w:hSpace="180" w:wrap="around" w:vAnchor="page" w:hAnchor="margin" w:y="1074"/>
        <w:shd w:val="clear" w:color="auto" w:fill="FBE4D5" w:themeFill="accent2" w:themeFillTint="3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6990">
        <w:rPr>
          <w:rFonts w:ascii="Arial" w:hAnsi="Arial" w:cs="Arial"/>
          <w:b/>
          <w:sz w:val="20"/>
          <w:szCs w:val="20"/>
          <w:u w:val="single"/>
        </w:rPr>
        <w:lastRenderedPageBreak/>
        <w:t>VIZIJA ŠKOLE</w:t>
      </w:r>
    </w:p>
    <w:p w:rsidR="001426E8" w:rsidRPr="009D784C" w:rsidRDefault="001426E8" w:rsidP="001426E8">
      <w:pPr>
        <w:keepLines/>
        <w:framePr w:hSpace="180" w:wrap="around" w:vAnchor="page" w:hAnchor="margin" w:y="1074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Prirodoslovno grafička škola Rijeka sebe vidi kao odgojno-obrazovnu instituciju zadovoljnih,ispunjenih i uspješnih dionika u stvaranju kvalitetnih,realiziranih I motiviranih mladih članova društva.</w:t>
      </w:r>
    </w:p>
    <w:p w:rsidR="001426E8" w:rsidRPr="009D784C" w:rsidRDefault="001426E8" w:rsidP="001426E8">
      <w:pPr>
        <w:keepLines/>
        <w:framePr w:hSpace="180" w:wrap="around" w:vAnchor="page" w:hAnchor="margin" w:y="1074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Kreiranjem pozitivnih navika kod naših učenika stvaramo temelj za njihov napredak, a sve kroz otvoren I angažiran, te tehnološki napredan proces poučavanja koji ne prestaje završetkom pohađanja naše škole, već je čvrst oslonac za cijelo-životno učenje.</w:t>
      </w:r>
    </w:p>
    <w:p w:rsidR="001426E8" w:rsidRPr="009D784C" w:rsidRDefault="001426E8" w:rsidP="001426E8">
      <w:pPr>
        <w:keepLines/>
        <w:framePr w:hSpace="180" w:wrap="around" w:vAnchor="page" w:hAnchor="margin" w:y="1074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Mi smo škola koja želi donijeti napredak cjelokupnoj zajednici na način da educiramo kadrove koji će biti dodana vrijednost društvu, kako kroz nastavak školovanja u visokoškolskom sustavu, tako I kroz aktivno uključivanje naših učenika u gospodarski sustav.</w:t>
      </w:r>
    </w:p>
    <w:p w:rsidR="001426E8" w:rsidRPr="009D784C" w:rsidRDefault="001426E8" w:rsidP="001426E8">
      <w:pPr>
        <w:keepLines/>
        <w:framePr w:hSpace="180" w:wrap="around" w:vAnchor="page" w:hAnchor="margin" w:y="1074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Cjelovita razvijenost društva bazira se na kvalitetnom pojedincu, koji ima razvijenu empatiju, stoga naša škola  afirmira pozitivne osobina učenika, poput ljubavi i prijateljstva prema čovjeku i prirodi, slobodi pojedinca, solidarnosti, ravnopravnosti, uvažavanju i razumijevanju drugoga i drukčijega, i druge pozitivne ljudske osobine i životne vrijednosti.</w:t>
      </w:r>
    </w:p>
    <w:p w:rsidR="001426E8" w:rsidRPr="00CF6990" w:rsidRDefault="001426E8" w:rsidP="0036408C">
      <w:pPr>
        <w:keepLines/>
        <w:framePr w:hSpace="180" w:wrap="around" w:vAnchor="page" w:hAnchor="margin" w:y="1074"/>
        <w:shd w:val="clear" w:color="auto" w:fill="FBE4D5" w:themeFill="accent2" w:themeFillTint="3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6990">
        <w:rPr>
          <w:rFonts w:ascii="Arial" w:hAnsi="Arial" w:cs="Arial"/>
          <w:b/>
          <w:sz w:val="20"/>
          <w:szCs w:val="20"/>
          <w:u w:val="single"/>
        </w:rPr>
        <w:t xml:space="preserve">MISIJA ŠKOLE </w:t>
      </w:r>
    </w:p>
    <w:p w:rsidR="001426E8" w:rsidRPr="009D784C" w:rsidRDefault="001426E8" w:rsidP="001426E8">
      <w:pPr>
        <w:pStyle w:val="Bezproreda"/>
        <w:framePr w:hSpace="180" w:wrap="around" w:vAnchor="page" w:hAnchor="margin" w:y="1074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Omogućiti svim učenicima da u tolerantnoj pozitivnoj atmosferi, razvijajući međusobne suradničke  odnose, usvoje potrebna iskustva, znanja i vještine za eventualno daljnje školovanje i </w:t>
      </w:r>
      <w:proofErr w:type="spellStart"/>
      <w:r w:rsidRPr="009D784C">
        <w:rPr>
          <w:rFonts w:ascii="Arial" w:hAnsi="Arial" w:cs="Arial"/>
          <w:sz w:val="20"/>
          <w:szCs w:val="20"/>
        </w:rPr>
        <w:t>inkluziju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u svijet rada.</w:t>
      </w:r>
    </w:p>
    <w:p w:rsidR="001426E8" w:rsidRPr="009D784C" w:rsidRDefault="001426E8" w:rsidP="001426E8">
      <w:pPr>
        <w:pStyle w:val="Bezproreda"/>
        <w:framePr w:hSpace="180" w:wrap="around" w:vAnchor="page" w:hAnchor="margin" w:y="1074"/>
        <w:jc w:val="both"/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</w:pP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>Svoju misiju Prirodoslovna i grafička škola Rijeka</w:t>
      </w:r>
      <w:r w:rsidRPr="009D784C">
        <w:rPr>
          <w:rStyle w:val="HTMLpisaistroj"/>
          <w:rFonts w:ascii="Arial" w:eastAsiaTheme="minorHAnsi" w:hAnsi="Arial" w:cs="Arial"/>
        </w:rPr>
        <w:t xml:space="preserve"> ostvaruje kroz </w:t>
      </w: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 xml:space="preserve">nastavne sadržaje </w:t>
      </w:r>
      <w:r w:rsidRPr="009D784C">
        <w:rPr>
          <w:rStyle w:val="HTMLpisaistroj"/>
          <w:rFonts w:ascii="Arial" w:eastAsiaTheme="minorHAnsi" w:hAnsi="Arial" w:cs="Arial"/>
        </w:rPr>
        <w:t>obv</w:t>
      </w: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>ezne i izborne nastave</w:t>
      </w:r>
      <w:r w:rsidRPr="009D784C">
        <w:rPr>
          <w:rStyle w:val="HTMLpisaistroj"/>
          <w:rFonts w:ascii="Arial" w:eastAsiaTheme="minorHAnsi" w:hAnsi="Arial" w:cs="Arial"/>
        </w:rPr>
        <w:t>, dodatnu i dopunsku nast</w:t>
      </w: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>avu, izvannastavne i izvanškolske aktivnosti,humanitarni rad,sportska natjecanja,</w:t>
      </w:r>
      <w:r w:rsidRPr="009D784C">
        <w:rPr>
          <w:rStyle w:val="HTMLpisaistroj"/>
          <w:rFonts w:ascii="Arial" w:eastAsiaTheme="minorHAnsi" w:hAnsi="Arial" w:cs="Arial"/>
        </w:rPr>
        <w:t xml:space="preserve"> te kroz razne projekte</w:t>
      </w: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 xml:space="preserve"> i programe</w:t>
      </w:r>
      <w:r w:rsidRPr="009D784C">
        <w:rPr>
          <w:rStyle w:val="HTMLpisaistroj"/>
          <w:rFonts w:ascii="Arial" w:eastAsiaTheme="minorHAnsi" w:hAnsi="Arial" w:cs="Arial"/>
        </w:rPr>
        <w:t xml:space="preserve">  koje samostalno  inicira ili se uključuje kao partner</w:t>
      </w:r>
      <w:r w:rsidRPr="009D784C">
        <w:rPr>
          <w:rStyle w:val="Neupadljivoisticanje"/>
          <w:rFonts w:ascii="Arial" w:hAnsi="Arial" w:cs="Arial"/>
          <w:i w:val="0"/>
          <w:color w:val="auto"/>
          <w:sz w:val="20"/>
          <w:szCs w:val="20"/>
        </w:rPr>
        <w:t>.</w:t>
      </w:r>
    </w:p>
    <w:p w:rsidR="001426E8" w:rsidRPr="009D784C" w:rsidRDefault="001426E8" w:rsidP="001426E8">
      <w:pPr>
        <w:pStyle w:val="Default"/>
        <w:framePr w:hSpace="180" w:wrap="around" w:vAnchor="page" w:hAnchor="margin" w:y="1074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se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provodi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5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preventivnih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programa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prevencija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nasilja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 xml:space="preserve">(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prevencija</w:t>
      </w:r>
      <w:proofErr w:type="spellEnd"/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nasilja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adolescentskim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vezama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prevencija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seksualnog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nasilja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),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ovisnosti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korupcije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trgovanja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ljudima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spolno-rodne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ravnopravnosti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1426E8" w:rsidRPr="009D784C" w:rsidRDefault="001426E8" w:rsidP="001426E8">
      <w:pPr>
        <w:pStyle w:val="Naslov2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>Učenici u grafičkim radionicama izrađuju grafičke uratke ( školske listove, kalendare, blokove, kuverte, kutije letke, plakate, čestitke, razglednice, diplome, priznanja, pohvalnice, zahvalnice.</w:t>
      </w:r>
    </w:p>
    <w:p w:rsidR="00390EB4" w:rsidRDefault="00390EB4" w:rsidP="00390EB4">
      <w:pPr>
        <w:rPr>
          <w:rFonts w:ascii="Arial" w:hAnsi="Arial" w:cs="Arial"/>
          <w:sz w:val="20"/>
          <w:szCs w:val="20"/>
        </w:rPr>
      </w:pPr>
    </w:p>
    <w:p w:rsidR="00CD4C70" w:rsidRDefault="00CD4C70" w:rsidP="00390EB4">
      <w:pPr>
        <w:rPr>
          <w:rFonts w:ascii="Arial" w:hAnsi="Arial" w:cs="Arial"/>
          <w:sz w:val="20"/>
          <w:szCs w:val="20"/>
        </w:rPr>
      </w:pPr>
    </w:p>
    <w:p w:rsidR="00CD4C70" w:rsidRDefault="00CD4C70" w:rsidP="00390EB4">
      <w:pPr>
        <w:rPr>
          <w:rFonts w:ascii="Arial" w:hAnsi="Arial" w:cs="Arial"/>
          <w:sz w:val="20"/>
          <w:szCs w:val="20"/>
        </w:rPr>
      </w:pPr>
    </w:p>
    <w:p w:rsidR="00CD4C70" w:rsidRPr="009D784C" w:rsidRDefault="00CD4C70" w:rsidP="00390EB4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496"/>
        <w:gridCol w:w="2298"/>
        <w:gridCol w:w="2325"/>
        <w:gridCol w:w="2325"/>
      </w:tblGrid>
      <w:tr w:rsidR="00923EAC" w:rsidRPr="009D784C" w:rsidTr="00D15B0C">
        <w:tc>
          <w:tcPr>
            <w:tcW w:w="905" w:type="dxa"/>
            <w:shd w:val="clear" w:color="auto" w:fill="FBD4B4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b/>
                <w:sz w:val="20"/>
                <w:szCs w:val="20"/>
              </w:rPr>
              <w:t>Red.br.</w:t>
            </w:r>
          </w:p>
        </w:tc>
        <w:tc>
          <w:tcPr>
            <w:tcW w:w="2496" w:type="dxa"/>
            <w:shd w:val="clear" w:color="auto" w:fill="FBD4B4"/>
          </w:tcPr>
          <w:p w:rsidR="00923EAC" w:rsidRPr="009D784C" w:rsidRDefault="00923EAC" w:rsidP="00801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b/>
                <w:sz w:val="20"/>
                <w:szCs w:val="20"/>
              </w:rPr>
              <w:t>Naziv</w:t>
            </w:r>
            <w:r w:rsidR="00801EB6" w:rsidRPr="009D78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</w:t>
            </w:r>
            <w:r w:rsidRPr="009D784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sportskih aktivnosti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:rsidR="00923EAC" w:rsidRPr="009D784C" w:rsidRDefault="00923EAC" w:rsidP="00801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84C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r w:rsidR="00801EB6" w:rsidRPr="009D78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D784C">
              <w:rPr>
                <w:rFonts w:ascii="Arial" w:hAnsi="Arial" w:cs="Arial"/>
                <w:b/>
                <w:sz w:val="20"/>
                <w:szCs w:val="20"/>
              </w:rPr>
              <w:t xml:space="preserve"> humanitarnih</w:t>
            </w:r>
          </w:p>
          <w:p w:rsidR="00923EAC" w:rsidRPr="009D784C" w:rsidRDefault="00923EAC" w:rsidP="00801EB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784C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923EAC" w:rsidRPr="009D784C" w:rsidRDefault="00923EAC" w:rsidP="00801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8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Naziv</w:t>
            </w:r>
            <w:r w:rsidR="00801EB6" w:rsidRPr="009D78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Pr="009D78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programa zdravstvene i socijalne zaštite učenika/</w:t>
            </w:r>
            <w:proofErr w:type="spellStart"/>
            <w:r w:rsidRPr="009D78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2325" w:type="dxa"/>
            <w:shd w:val="clear" w:color="auto" w:fill="FF0000"/>
          </w:tcPr>
          <w:p w:rsidR="00923EAC" w:rsidRPr="009D784C" w:rsidRDefault="00923EAC" w:rsidP="00801EB6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r w:rsidR="00801EB6" w:rsidRPr="009D78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D78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D784C">
              <w:rPr>
                <w:rFonts w:ascii="Arial" w:hAnsi="Arial" w:cs="Arial"/>
                <w:b/>
                <w:sz w:val="20"/>
                <w:szCs w:val="20"/>
              </w:rPr>
              <w:t>izvannaktivnosti</w:t>
            </w:r>
            <w:proofErr w:type="spellEnd"/>
          </w:p>
        </w:tc>
      </w:tr>
      <w:tr w:rsidR="00923EAC" w:rsidRPr="009D784C" w:rsidTr="00D15B0C"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ŠŠD „PRIGRAF“</w:t>
            </w: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 xml:space="preserve">Dan kolača </w:t>
            </w:r>
          </w:p>
        </w:tc>
        <w:tc>
          <w:tcPr>
            <w:tcW w:w="2325" w:type="dxa"/>
          </w:tcPr>
          <w:p w:rsidR="00923EAC" w:rsidRPr="00927E84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  <w:t>Plan i program aktivnosti tima</w:t>
            </w:r>
            <w:r w:rsidR="00D53AD3" w:rsidRPr="009D784C"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  <w:t xml:space="preserve">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  <w:t xml:space="preserve">Školske medicine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NZZJZ-PGŽO odsjek školske</w:t>
            </w:r>
            <w:r w:rsidR="00927E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 sveučilišne medicine «Sušak»</w:t>
            </w:r>
          </w:p>
        </w:tc>
        <w:tc>
          <w:tcPr>
            <w:tcW w:w="2325" w:type="dxa"/>
          </w:tcPr>
          <w:p w:rsidR="00923EAC" w:rsidRPr="009D784C" w:rsidRDefault="00923EAC" w:rsidP="00923EAC">
            <w:pPr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Školska knjižnica: Kulturna i javna djelatnost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Planinarska grupa</w:t>
            </w: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Crveni križ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Prevencija ovisnosti i promocija zdravog načina življenja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Mladi knjižničari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Atletika</w:t>
            </w:r>
          </w:p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Prikupljanje pomoći potrebitima, socijalno ugroženima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Školski preventivni program za suzbijanje nasilja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Vjeronaučna olimpijada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Košarka</w:t>
            </w:r>
          </w:p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Posjet  dječjem domu 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Ivana Brlić Mažuranić, Dječjoj bolnici Kantrida i ostalim specijaliziranim ustanovama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Spolno/rodna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ravnopravnost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Sv. Misa za početak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školske godine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Nogomet</w:t>
            </w:r>
          </w:p>
          <w:p w:rsidR="00923EAC" w:rsidRPr="009D784C" w:rsidRDefault="00923EAC" w:rsidP="00390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(mali nogomet)</w:t>
            </w:r>
          </w:p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sz w:val="20"/>
                <w:szCs w:val="20"/>
              </w:rPr>
              <w:t>„Za 1000 radosti“ – božićna akcija Caritasa</w:t>
            </w:r>
          </w:p>
        </w:tc>
        <w:tc>
          <w:tcPr>
            <w:tcW w:w="2325" w:type="dxa"/>
          </w:tcPr>
          <w:p w:rsidR="00923EAC" w:rsidRPr="009D784C" w:rsidRDefault="00923EAC" w:rsidP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Prevencija nasilja </w:t>
            </w:r>
          </w:p>
          <w:p w:rsidR="00923EAC" w:rsidRPr="009D784C" w:rsidRDefault="00923EAC">
            <w:pPr>
              <w:rPr>
                <w:rFonts w:ascii="Arial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-Prevencija nasilja u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adoles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. vezama</w:t>
            </w:r>
          </w:p>
        </w:tc>
        <w:tc>
          <w:tcPr>
            <w:tcW w:w="2325" w:type="dxa"/>
          </w:tcPr>
          <w:p w:rsidR="00923EAC" w:rsidRPr="009D784C" w:rsidRDefault="00923EAC" w:rsidP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Večer matematike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Odbojka</w:t>
            </w: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Zagrli za rijetke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Preventivni program suzbijanja trgovanja ljudima / djecom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Dan broja 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object w:dxaOrig="220" w:dyaOrig="220" w14:anchorId="3FA36784">
                <v:shape id="_x0000_i1026" type="#_x0000_t75" style="width:11.4pt;height:11.4pt" o:ole="">
                  <v:imagedata r:id="rId11" o:title=""/>
                </v:shape>
                <o:OLEObject Type="Embed" ProgID="Equation.3" ShapeID="_x0000_i1026" DrawAspect="Content" ObjectID="_1650873462" r:id="rId13"/>
              </w:objec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Fitness programi</w:t>
            </w: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 w:rsidP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Prevencija nasilja</w:t>
            </w:r>
          </w:p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- prevencija seksualnog nasilja</w:t>
            </w:r>
          </w:p>
        </w:tc>
        <w:tc>
          <w:tcPr>
            <w:tcW w:w="2325" w:type="dxa"/>
          </w:tcPr>
          <w:p w:rsidR="00923EAC" w:rsidRPr="009D784C" w:rsidRDefault="00923EAC" w:rsidP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Svjetski dan darovitih učenika (21.03.)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Badminton</w:t>
            </w:r>
          </w:p>
        </w:tc>
        <w:tc>
          <w:tcPr>
            <w:tcW w:w="2298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Program suzbijanja korupcije</w:t>
            </w:r>
          </w:p>
        </w:tc>
        <w:tc>
          <w:tcPr>
            <w:tcW w:w="2325" w:type="dxa"/>
          </w:tcPr>
          <w:p w:rsidR="00923EAC" w:rsidRPr="009D784C" w:rsidRDefault="00923EA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Izrada jednostavnih mjernih instrumenata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Plesne strukture</w:t>
            </w:r>
          </w:p>
        </w:tc>
        <w:tc>
          <w:tcPr>
            <w:tcW w:w="2298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Zdravstveni odgoj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Uljepšajmo si prostor  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Građanski odgoj</w:t>
            </w: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Razvoj igara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Odgoj i obrazovanje za održivi razvoj</w:t>
            </w: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Deveta umjetnost</w:t>
            </w:r>
          </w:p>
        </w:tc>
      </w:tr>
      <w:tr w:rsidR="00923EAC" w:rsidRPr="009D784C" w:rsidTr="00D15B0C">
        <w:trPr>
          <w:trHeight w:val="260"/>
        </w:trPr>
        <w:tc>
          <w:tcPr>
            <w:tcW w:w="90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496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Mirovno obrazovanje – odgoj i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obrazovanjeza</w:t>
            </w:r>
            <w:proofErr w:type="spellEnd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mir, toleranciju i nenasilje</w:t>
            </w:r>
          </w:p>
        </w:tc>
        <w:tc>
          <w:tcPr>
            <w:tcW w:w="2325" w:type="dxa"/>
          </w:tcPr>
          <w:p w:rsidR="00923EAC" w:rsidRPr="009D784C" w:rsidRDefault="00923EA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Učenje djelovanjem za održivi razvoj - Akcija za 5!</w:t>
            </w: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496" w:type="dxa"/>
          </w:tcPr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 xml:space="preserve"> </w:t>
            </w: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Program suradnje   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  <w:lang w:eastAsia="hr-HR"/>
              </w:rPr>
              <w:t>Policijske uprave primorsko goranske  županije  i  NZZJZ u PGŽ u projektu pod nazivom „Promocija sigurnosti i javnozdravstvene samosvijesti- SAM“,  Zdrav za 5</w:t>
            </w: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Školski sportski klub – ples</w:t>
            </w:r>
          </w:p>
        </w:tc>
      </w:tr>
      <w:tr w:rsidR="00CD4C70" w:rsidRPr="009D784C" w:rsidTr="00CD4C70">
        <w:trPr>
          <w:trHeight w:val="9"/>
        </w:trPr>
        <w:tc>
          <w:tcPr>
            <w:tcW w:w="905" w:type="dxa"/>
            <w:vMerge w:val="restart"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496" w:type="dxa"/>
            <w:vMerge w:val="restart"/>
          </w:tcPr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Program aktivnosti  predmetnih nastavnika   TJELESNE I ZDRAVSTVENE KULTURE</w:t>
            </w:r>
          </w:p>
        </w:tc>
        <w:tc>
          <w:tcPr>
            <w:tcW w:w="2325" w:type="dxa"/>
            <w:vMerge w:val="restart"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Školski sportski klub –fitness</w:t>
            </w:r>
          </w:p>
        </w:tc>
      </w:tr>
      <w:tr w:rsidR="00CD4C70" w:rsidRPr="009D784C" w:rsidTr="00D15B0C">
        <w:trPr>
          <w:trHeight w:val="1122"/>
        </w:trPr>
        <w:tc>
          <w:tcPr>
            <w:tcW w:w="905" w:type="dxa"/>
            <w:vMerge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:rsidR="00CD4C70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298" w:type="dxa"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:rsidR="00CD4C70" w:rsidRPr="009D784C" w:rsidRDefault="00CD4C70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Multimedijalni kutak</w:t>
            </w: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„Doživjeti Mediteran svim osjetilima“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„Zajedno za stolom“</w:t>
            </w: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Kreativno zbrinjavanje otpada</w:t>
            </w:r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Vukovar i </w:t>
            </w:r>
            <w:proofErr w:type="spellStart"/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Škabrnja</w:t>
            </w:r>
            <w:proofErr w:type="spellEnd"/>
          </w:p>
        </w:tc>
      </w:tr>
      <w:tr w:rsidR="00D15B0C" w:rsidRPr="009D784C" w:rsidTr="00D15B0C">
        <w:trPr>
          <w:trHeight w:val="260"/>
        </w:trPr>
        <w:tc>
          <w:tcPr>
            <w:tcW w:w="90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784C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2496" w:type="dxa"/>
            <w:vMerge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8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25" w:type="dxa"/>
          </w:tcPr>
          <w:p w:rsidR="00D15B0C" w:rsidRPr="009D784C" w:rsidRDefault="00D15B0C" w:rsidP="00390EB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84C">
              <w:rPr>
                <w:rFonts w:ascii="Arial" w:hAnsi="Arial" w:cs="Arial"/>
                <w:bCs/>
                <w:iCs/>
                <w:sz w:val="20"/>
                <w:szCs w:val="20"/>
              </w:rPr>
              <w:t>„Božićne školske čarolije „</w:t>
            </w:r>
          </w:p>
        </w:tc>
      </w:tr>
    </w:tbl>
    <w:p w:rsidR="001426E8" w:rsidRPr="009D784C" w:rsidRDefault="001426E8" w:rsidP="001426E8">
      <w:pPr>
        <w:pStyle w:val="Naslov2"/>
        <w:rPr>
          <w:rFonts w:ascii="Arial" w:hAnsi="Arial" w:cs="Arial"/>
          <w:color w:val="auto"/>
          <w:sz w:val="20"/>
          <w:szCs w:val="20"/>
        </w:rPr>
      </w:pPr>
    </w:p>
    <w:p w:rsidR="008A2CC0" w:rsidRPr="009D784C" w:rsidRDefault="008A2CC0" w:rsidP="001426E8">
      <w:pPr>
        <w:pStyle w:val="Naslov2"/>
        <w:rPr>
          <w:rFonts w:ascii="Arial" w:hAnsi="Arial" w:cs="Arial"/>
          <w:iCs/>
          <w:color w:val="auto"/>
          <w:sz w:val="20"/>
          <w:szCs w:val="20"/>
          <w:u w:val="single"/>
        </w:rPr>
      </w:pPr>
      <w:r w:rsidRPr="009D784C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Vlastiti izbor #2: </w:t>
      </w:r>
    </w:p>
    <w:p w:rsidR="001426E8" w:rsidRPr="00CF6990" w:rsidRDefault="001426E8" w:rsidP="0036408C">
      <w:pPr>
        <w:shd w:val="clear" w:color="auto" w:fill="FBE4D5" w:themeFill="accent2" w:themeFillTint="33"/>
        <w:spacing w:after="0"/>
        <w:rPr>
          <w:rFonts w:ascii="Arial" w:hAnsi="Arial" w:cs="Arial"/>
          <w:b/>
          <w:sz w:val="20"/>
          <w:szCs w:val="20"/>
        </w:rPr>
      </w:pPr>
      <w:r w:rsidRPr="00CF6990">
        <w:rPr>
          <w:rFonts w:ascii="Arial" w:hAnsi="Arial" w:cs="Arial"/>
          <w:b/>
          <w:sz w:val="20"/>
          <w:szCs w:val="20"/>
        </w:rPr>
        <w:t>VAŽNOST ŠKOLE U ŠIROJ DRUŠTVENOJ ZAJEDNICI KROZ MNOGA</w:t>
      </w:r>
    </w:p>
    <w:p w:rsidR="001426E8" w:rsidRPr="00CF6990" w:rsidRDefault="001426E8" w:rsidP="001426E8">
      <w:pPr>
        <w:keepLines/>
        <w:shd w:val="clear" w:color="auto" w:fill="FBE4D5" w:themeFill="accent2" w:themeFillTint="33"/>
        <w:ind w:right="-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F6990">
        <w:rPr>
          <w:rFonts w:ascii="Arial" w:hAnsi="Arial" w:cs="Arial"/>
          <w:b/>
          <w:sz w:val="20"/>
          <w:szCs w:val="20"/>
          <w:u w:val="single"/>
        </w:rPr>
        <w:t>ŠKOLSKA PARTNERSTVA</w:t>
      </w:r>
    </w:p>
    <w:p w:rsidR="001426E8" w:rsidRPr="009D784C" w:rsidRDefault="001426E8" w:rsidP="001426E8">
      <w:pPr>
        <w:keepLines/>
        <w:ind w:right="-162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Suradnje na lokalnoj, nacionalnoj, europskoj i svjetskoj razini.</w:t>
      </w:r>
    </w:p>
    <w:p w:rsidR="001426E8" w:rsidRPr="001B50A9" w:rsidRDefault="001426E8" w:rsidP="001426E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1.Suradnja</w:t>
      </w:r>
      <w:proofErr w:type="gram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na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razini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lokalne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uprave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i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samouprave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Primorsko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goranskom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županijom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Ugovori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projekti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)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2.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gradom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uključivanje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gradske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projekte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)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3.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Veleučilištem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Ugovor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suradnji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)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4.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mjesnim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odborom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Banderovo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 xml:space="preserve">(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uređenje</w:t>
      </w:r>
      <w:proofErr w:type="spellEnd"/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školskog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igrališta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5.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drugim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natjecanja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znanju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sportu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projektima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6.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Sveučilištem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Filozofski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fakultet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Medicinski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fakultet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Odjel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biotehnologije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7.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lokalnom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zajednicom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Općina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Kostrena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projekt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GLOBE )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8.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Gradom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Bakrom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(GLOBE)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9.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Osnovnom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Kostrena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(GLOBE)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10.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gospodarstvenicima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koje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obrazujemo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gdje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učenici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obavljaju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praktičnu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nastavu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stručnu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praksu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>11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.Program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Kliničkim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bolničkim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centarom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12.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NZZJZ-PGŽO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odsjek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školske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sveučilišne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medicine «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Sušak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»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13.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Policijskom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upravom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primorsko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-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goranske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županije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projektu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pod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nazivom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„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Promocija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sigurnosti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javnozdravstvene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samosvijesti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>- SAM“, „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Zdrav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5“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14.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Programi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udrugama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( FRAMA</w:t>
      </w:r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, CESI, TERRA, GONG, PULS, UMKI,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Udrugom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razvoj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civilnog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društva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SMART)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HAK-om,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Autoklubom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„ Rijeka“15.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16.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Riječkom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nadbiskupijom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Ured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mlade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557C90">
      <w:pPr>
        <w:keepLines/>
        <w:spacing w:after="0"/>
        <w:ind w:right="-162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 xml:space="preserve">17.Suradnja sa Centrom </w:t>
      </w:r>
      <w:proofErr w:type="spellStart"/>
      <w:r w:rsidRPr="009D784C">
        <w:rPr>
          <w:rFonts w:ascii="Arial" w:hAnsi="Arial" w:cs="Arial"/>
          <w:sz w:val="20"/>
          <w:szCs w:val="20"/>
        </w:rPr>
        <w:t>inkluzivne</w:t>
      </w:r>
      <w:proofErr w:type="spellEnd"/>
      <w:r w:rsidRPr="009D784C">
        <w:rPr>
          <w:rFonts w:ascii="Arial" w:hAnsi="Arial" w:cs="Arial"/>
          <w:sz w:val="20"/>
          <w:szCs w:val="20"/>
        </w:rPr>
        <w:t xml:space="preserve"> potpore IDEM u Rijeci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18.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partnerstva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sa</w:t>
      </w:r>
      <w:proofErr w:type="spellEnd"/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sljedećim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srednjim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PGŽ-U: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Tehnička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Ekonomska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Mije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Mirkovića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Elektroindustrijska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obrtnička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Rijeka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Srednja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elektrotehniku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računalstvo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-Rijeka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Građevinska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tehnička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,Rijeka</w:t>
      </w:r>
      <w:proofErr w:type="spellEnd"/>
      <w:proofErr w:type="gram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Hotelijersko-turistička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Opatija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Željeznička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tehnička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Moravice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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primjenjene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umjetnosti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Rijeci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B50A9" w:rsidRPr="009D784C" w:rsidRDefault="001B50A9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26E8" w:rsidRPr="001B50A9" w:rsidRDefault="001426E8" w:rsidP="001426E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2.Suradnja</w:t>
      </w:r>
      <w:proofErr w:type="gram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na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Nacionalnoj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razini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1.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MZO-om, AOO-om, ASO-om, AZOO-om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2.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grafiku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dizajn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medijsku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produkciju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Zagreb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3.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Odsjek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sociologiju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Filozofskog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fakulteta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u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Zagrebu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4. Grafička škola Zadar,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5.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Forumom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slobodu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odgoja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Zagreb </w:t>
      </w:r>
    </w:p>
    <w:p w:rsidR="001426E8" w:rsidRPr="009D784C" w:rsidRDefault="001426E8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 xml:space="preserve">6. Program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suradnje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Hrvatskim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centrom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društvena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istraživanja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- rad s </w:t>
      </w:r>
      <w:proofErr w:type="spellStart"/>
      <w:r w:rsidRPr="009D784C">
        <w:rPr>
          <w:rFonts w:ascii="Arial" w:hAnsi="Arial" w:cs="Arial"/>
          <w:color w:val="auto"/>
          <w:sz w:val="20"/>
          <w:szCs w:val="20"/>
        </w:rPr>
        <w:t>roditeljima</w:t>
      </w:r>
      <w:proofErr w:type="spellEnd"/>
      <w:r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B50A9" w:rsidRPr="001B50A9" w:rsidRDefault="007F3199" w:rsidP="001B50A9">
      <w:pPr>
        <w:pStyle w:val="Naslov1"/>
        <w:shd w:val="clear" w:color="auto" w:fill="FFFFFF"/>
        <w:spacing w:before="0"/>
        <w:rPr>
          <w:rFonts w:ascii="Arial" w:hAnsi="Arial" w:cs="Arial"/>
          <w:bCs/>
          <w:color w:val="222222"/>
          <w:sz w:val="20"/>
          <w:szCs w:val="20"/>
        </w:rPr>
      </w:pPr>
      <w:r w:rsidRPr="009D784C">
        <w:rPr>
          <w:rFonts w:ascii="Arial" w:hAnsi="Arial" w:cs="Arial"/>
          <w:color w:val="auto"/>
          <w:sz w:val="20"/>
          <w:szCs w:val="20"/>
        </w:rPr>
        <w:t>7. INA d.d.</w:t>
      </w:r>
      <w:r w:rsidRPr="009D784C">
        <w:rPr>
          <w:rFonts w:ascii="Arial" w:hAnsi="Arial" w:cs="Arial"/>
          <w:bCs/>
          <w:color w:val="222222"/>
          <w:sz w:val="20"/>
          <w:szCs w:val="20"/>
        </w:rPr>
        <w:t xml:space="preserve"> hrvatska naftna kompanija</w:t>
      </w:r>
    </w:p>
    <w:p w:rsidR="001B50A9" w:rsidRDefault="001B50A9" w:rsidP="001426E8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1426E8" w:rsidRPr="001B50A9" w:rsidRDefault="001426E8" w:rsidP="001426E8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  <w:proofErr w:type="gram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lastRenderedPageBreak/>
        <w:t>3.Suradnja</w:t>
      </w:r>
      <w:proofErr w:type="gram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na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EU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razini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</w:p>
    <w:p w:rsidR="00557C90" w:rsidRPr="009D784C" w:rsidRDefault="00557C90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D784C">
        <w:rPr>
          <w:rFonts w:ascii="Arial" w:hAnsi="Arial" w:cs="Arial"/>
          <w:bCs/>
          <w:iCs/>
          <w:color w:val="auto"/>
          <w:sz w:val="20"/>
          <w:szCs w:val="20"/>
        </w:rPr>
        <w:t>1.</w:t>
      </w:r>
      <w:r w:rsidRPr="009D78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>Europski</w:t>
      </w:r>
      <w:proofErr w:type="spellEnd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>parlament</w:t>
      </w:r>
      <w:proofErr w:type="spellEnd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>za</w:t>
      </w:r>
      <w:proofErr w:type="spellEnd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 xml:space="preserve"> </w:t>
      </w:r>
      <w:proofErr w:type="spellStart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>mlade</w:t>
      </w:r>
      <w:proofErr w:type="spellEnd"/>
      <w:r w:rsidRPr="009D784C">
        <w:rPr>
          <w:rFonts w:ascii="Arial" w:hAnsi="Arial" w:cs="Arial"/>
          <w:bCs/>
          <w:iCs/>
          <w:color w:val="auto"/>
          <w:sz w:val="20"/>
          <w:szCs w:val="20"/>
        </w:rPr>
        <w:t xml:space="preserve"> Strasbourg</w:t>
      </w:r>
    </w:p>
    <w:p w:rsidR="001426E8" w:rsidRPr="009D784C" w:rsidRDefault="00557C90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2.</w:t>
      </w:r>
      <w:r w:rsidR="001426E8" w:rsidRPr="009D784C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Suradnja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s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Asociecion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Mundusom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Zaragoza-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Španjolska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projektima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ERASMUS +VET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Mobilnost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26E8" w:rsidRPr="009D784C" w:rsidRDefault="00557C90" w:rsidP="001426E8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9D784C">
        <w:rPr>
          <w:rFonts w:ascii="Arial" w:hAnsi="Arial" w:cs="Arial"/>
          <w:color w:val="auto"/>
          <w:sz w:val="20"/>
          <w:szCs w:val="20"/>
        </w:rPr>
        <w:t>3</w:t>
      </w:r>
      <w:r w:rsidR="001426E8" w:rsidRPr="009D784C">
        <w:rPr>
          <w:rFonts w:ascii="Arial" w:hAnsi="Arial" w:cs="Arial"/>
          <w:color w:val="auto"/>
          <w:sz w:val="20"/>
          <w:szCs w:val="20"/>
        </w:rPr>
        <w:t>.Partnerstvo</w:t>
      </w:r>
      <w:proofErr w:type="gram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srednjom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strukovnom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poligrafičkom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školom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Bratislava (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Stredna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odborna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škola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426E8" w:rsidRPr="009D784C">
        <w:rPr>
          <w:rFonts w:ascii="Arial" w:hAnsi="Arial" w:cs="Arial"/>
          <w:color w:val="auto"/>
          <w:sz w:val="20"/>
          <w:szCs w:val="20"/>
        </w:rPr>
        <w:t>polygrafička</w:t>
      </w:r>
      <w:proofErr w:type="spellEnd"/>
      <w:r w:rsidR="001426E8" w:rsidRPr="009D784C">
        <w:rPr>
          <w:rFonts w:ascii="Arial" w:hAnsi="Arial" w:cs="Arial"/>
          <w:color w:val="auto"/>
          <w:sz w:val="20"/>
          <w:szCs w:val="20"/>
        </w:rPr>
        <w:t xml:space="preserve">, Bratislava) </w:t>
      </w:r>
    </w:p>
    <w:p w:rsidR="001B50A9" w:rsidRDefault="001B50A9" w:rsidP="001426E8">
      <w:pPr>
        <w:pStyle w:val="Default"/>
        <w:rPr>
          <w:rFonts w:ascii="Arial" w:hAnsi="Arial" w:cs="Arial"/>
          <w:b/>
          <w:bCs/>
          <w:iCs/>
          <w:color w:val="auto"/>
          <w:sz w:val="20"/>
          <w:szCs w:val="20"/>
        </w:rPr>
      </w:pPr>
    </w:p>
    <w:p w:rsidR="001426E8" w:rsidRPr="001B50A9" w:rsidRDefault="001426E8" w:rsidP="001426E8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4.Suradnja</w:t>
      </w:r>
      <w:proofErr w:type="gram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na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Svjetskoj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proofErr w:type="spellStart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>razini</w:t>
      </w:r>
      <w:proofErr w:type="spellEnd"/>
      <w:r w:rsidRPr="001B50A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</w:p>
    <w:p w:rsidR="001426E8" w:rsidRPr="009D784C" w:rsidRDefault="001426E8" w:rsidP="001426E8">
      <w:pPr>
        <w:keepLines/>
        <w:ind w:right="-1620"/>
        <w:jc w:val="both"/>
        <w:rPr>
          <w:rFonts w:ascii="Arial" w:hAnsi="Arial" w:cs="Arial"/>
          <w:sz w:val="20"/>
          <w:szCs w:val="20"/>
        </w:rPr>
      </w:pPr>
      <w:r w:rsidRPr="009D784C">
        <w:rPr>
          <w:rFonts w:ascii="Arial" w:hAnsi="Arial" w:cs="Arial"/>
          <w:sz w:val="20"/>
          <w:szCs w:val="20"/>
        </w:rPr>
        <w:t>Program Međunarodne suradnje sa SAD-om / NASA (GLOBE)</w:t>
      </w:r>
    </w:p>
    <w:p w:rsidR="008A2CC0" w:rsidRPr="009D784C" w:rsidRDefault="008A2CC0" w:rsidP="001426E8">
      <w:pPr>
        <w:rPr>
          <w:rFonts w:ascii="Arial" w:hAnsi="Arial" w:cs="Arial"/>
          <w:iCs/>
          <w:sz w:val="20"/>
          <w:szCs w:val="20"/>
        </w:rPr>
      </w:pPr>
    </w:p>
    <w:sectPr w:rsidR="008A2CC0" w:rsidRPr="009D784C" w:rsidSect="00D15B0C">
      <w:headerReference w:type="default" r:id="rId14"/>
      <w:footerReference w:type="default" r:id="rId15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2" w:rsidRDefault="00EA5E92" w:rsidP="00940302">
      <w:pPr>
        <w:spacing w:after="0" w:line="240" w:lineRule="auto"/>
      </w:pPr>
      <w:r>
        <w:separator/>
      </w:r>
    </w:p>
  </w:endnote>
  <w:endnote w:type="continuationSeparator" w:id="0">
    <w:p w:rsidR="00EA5E92" w:rsidRDefault="00EA5E92" w:rsidP="0094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 Black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C" w:rsidRPr="00A567D9" w:rsidRDefault="00923EAC" w:rsidP="00A567D9">
    <w:pPr>
      <w:pStyle w:val="Podnoje"/>
      <w:jc w:val="center"/>
      <w:rPr>
        <w:i/>
        <w:iCs/>
      </w:rPr>
    </w:pPr>
    <w:r w:rsidRPr="00A567D9">
      <w:rPr>
        <w:i/>
        <w:iCs/>
      </w:rPr>
      <w:t>Poslati obrazac na skole@srednja.hr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2" w:rsidRDefault="00EA5E92" w:rsidP="00940302">
      <w:pPr>
        <w:spacing w:after="0" w:line="240" w:lineRule="auto"/>
      </w:pPr>
      <w:r>
        <w:separator/>
      </w:r>
    </w:p>
  </w:footnote>
  <w:footnote w:type="continuationSeparator" w:id="0">
    <w:p w:rsidR="00EA5E92" w:rsidRDefault="00EA5E92" w:rsidP="0094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AC" w:rsidRDefault="00923EAC" w:rsidP="0036408C">
    <w:pPr>
      <w:pStyle w:val="Zaglavlje"/>
      <w:jc w:val="center"/>
      <w:rPr>
        <w:rFonts w:ascii="Montserrat Black" w:hAnsi="Montserrat Black"/>
        <w:sz w:val="28"/>
        <w:szCs w:val="28"/>
      </w:rPr>
    </w:pPr>
    <w:r w:rsidRPr="00BA50FB">
      <w:rPr>
        <w:rFonts w:ascii="Montserrat Black" w:hAnsi="Montserrat Black"/>
        <w:sz w:val="28"/>
        <w:szCs w:val="28"/>
      </w:rPr>
      <w:t xml:space="preserve">  ONLINE PREDSTAVLJANJE </w:t>
    </w:r>
    <w:r>
      <w:rPr>
        <w:rFonts w:ascii="Montserrat Black" w:hAnsi="Montserrat Black"/>
        <w:sz w:val="28"/>
        <w:szCs w:val="28"/>
      </w:rPr>
      <w:t>OSNOVNIH I SREDNJIH ŠKOLA</w:t>
    </w:r>
  </w:p>
  <w:p w:rsidR="00923EAC" w:rsidRDefault="00923EAC" w:rsidP="003A540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D539ACD" wp14:editId="5B66661D">
          <wp:extent cx="1102994" cy="300817"/>
          <wp:effectExtent l="0" t="0" r="254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ić sre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41" cy="31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67D9">
      <w:t xml:space="preserve"> </w:t>
    </w:r>
    <w:r>
      <w:rPr>
        <w:noProof/>
        <w:lang w:eastAsia="hr-HR"/>
      </w:rPr>
      <w:drawing>
        <wp:inline distT="0" distB="0" distL="0" distR="0" wp14:anchorId="026856DB" wp14:editId="77D8CDBF">
          <wp:extent cx="1889760" cy="476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873" cy="501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EAC" w:rsidRPr="00BA50FB" w:rsidRDefault="00923EAC" w:rsidP="00940302">
    <w:pPr>
      <w:pStyle w:val="Zaglavlje"/>
      <w:jc w:val="center"/>
      <w:rPr>
        <w:rFonts w:ascii="Montserrat Black" w:hAnsi="Montserrat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02"/>
    <w:rsid w:val="000C4BE5"/>
    <w:rsid w:val="00140476"/>
    <w:rsid w:val="001426E8"/>
    <w:rsid w:val="001535BE"/>
    <w:rsid w:val="001B50A9"/>
    <w:rsid w:val="001C2388"/>
    <w:rsid w:val="001D4271"/>
    <w:rsid w:val="001E24C7"/>
    <w:rsid w:val="00212E9A"/>
    <w:rsid w:val="00227F84"/>
    <w:rsid w:val="00251382"/>
    <w:rsid w:val="0036408C"/>
    <w:rsid w:val="00390EB4"/>
    <w:rsid w:val="003A2947"/>
    <w:rsid w:val="003A5406"/>
    <w:rsid w:val="003B2EFE"/>
    <w:rsid w:val="003F380E"/>
    <w:rsid w:val="00413A32"/>
    <w:rsid w:val="0044302F"/>
    <w:rsid w:val="004639D0"/>
    <w:rsid w:val="00465EAC"/>
    <w:rsid w:val="00491251"/>
    <w:rsid w:val="00491689"/>
    <w:rsid w:val="004A36B1"/>
    <w:rsid w:val="004D4D0F"/>
    <w:rsid w:val="00502FC5"/>
    <w:rsid w:val="00557C90"/>
    <w:rsid w:val="0058742A"/>
    <w:rsid w:val="005B265E"/>
    <w:rsid w:val="005D78BF"/>
    <w:rsid w:val="00680F22"/>
    <w:rsid w:val="007316E5"/>
    <w:rsid w:val="00734DEB"/>
    <w:rsid w:val="00747879"/>
    <w:rsid w:val="00751EAE"/>
    <w:rsid w:val="007A34FB"/>
    <w:rsid w:val="007F3199"/>
    <w:rsid w:val="00801EB6"/>
    <w:rsid w:val="00834305"/>
    <w:rsid w:val="008A2CC0"/>
    <w:rsid w:val="008E1CEA"/>
    <w:rsid w:val="00923EAC"/>
    <w:rsid w:val="00927E84"/>
    <w:rsid w:val="009362C1"/>
    <w:rsid w:val="00940302"/>
    <w:rsid w:val="009706FC"/>
    <w:rsid w:val="00986202"/>
    <w:rsid w:val="009D784C"/>
    <w:rsid w:val="00A058AA"/>
    <w:rsid w:val="00A567D9"/>
    <w:rsid w:val="00A6399C"/>
    <w:rsid w:val="00A866D8"/>
    <w:rsid w:val="00A90700"/>
    <w:rsid w:val="00AD0ADB"/>
    <w:rsid w:val="00AE0CBA"/>
    <w:rsid w:val="00B161A7"/>
    <w:rsid w:val="00B93FD8"/>
    <w:rsid w:val="00BA50FB"/>
    <w:rsid w:val="00C204F5"/>
    <w:rsid w:val="00CD4C70"/>
    <w:rsid w:val="00CF6990"/>
    <w:rsid w:val="00D15B0C"/>
    <w:rsid w:val="00D53AD3"/>
    <w:rsid w:val="00E20962"/>
    <w:rsid w:val="00E26ABC"/>
    <w:rsid w:val="00E410EE"/>
    <w:rsid w:val="00E41926"/>
    <w:rsid w:val="00E66D5D"/>
    <w:rsid w:val="00E73842"/>
    <w:rsid w:val="00E804C0"/>
    <w:rsid w:val="00EA05BE"/>
    <w:rsid w:val="00EA5E92"/>
    <w:rsid w:val="00F738BB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8FABF-7B4E-433C-9135-F124391F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02"/>
  </w:style>
  <w:style w:type="paragraph" w:styleId="Naslov1">
    <w:name w:val="heading 1"/>
    <w:basedOn w:val="Normal"/>
    <w:next w:val="Normal"/>
    <w:link w:val="Naslov1Char"/>
    <w:uiPriority w:val="9"/>
    <w:qFormat/>
    <w:rsid w:val="008A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2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F3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0302"/>
  </w:style>
  <w:style w:type="paragraph" w:styleId="Podnoje">
    <w:name w:val="footer"/>
    <w:basedOn w:val="Normal"/>
    <w:link w:val="PodnojeChar"/>
    <w:uiPriority w:val="99"/>
    <w:unhideWhenUsed/>
    <w:rsid w:val="0094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0302"/>
  </w:style>
  <w:style w:type="character" w:styleId="Hiperveza">
    <w:name w:val="Hyperlink"/>
    <w:basedOn w:val="Zadanifontodlomka"/>
    <w:uiPriority w:val="99"/>
    <w:unhideWhenUsed/>
    <w:rsid w:val="00BA50F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A50F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A2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D0F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semiHidden/>
    <w:unhideWhenUsed/>
    <w:rsid w:val="00E26ABC"/>
    <w:rPr>
      <w:i/>
      <w:iCs/>
    </w:rPr>
  </w:style>
  <w:style w:type="paragraph" w:customStyle="1" w:styleId="Default">
    <w:name w:val="Default"/>
    <w:rsid w:val="00142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Bezproreda">
    <w:name w:val="No Spacing"/>
    <w:uiPriority w:val="1"/>
    <w:qFormat/>
    <w:rsid w:val="001426E8"/>
    <w:pPr>
      <w:spacing w:after="0" w:line="240" w:lineRule="auto"/>
    </w:pPr>
    <w:rPr>
      <w:rFonts w:ascii="Calibri" w:eastAsia="Calibri" w:hAnsi="Calibri" w:cs="Times New Roman"/>
    </w:rPr>
  </w:style>
  <w:style w:type="character" w:styleId="HTMLpisaistroj">
    <w:name w:val="HTML Typewriter"/>
    <w:basedOn w:val="Zadanifontodlomka"/>
    <w:uiPriority w:val="99"/>
    <w:semiHidden/>
    <w:unhideWhenUsed/>
    <w:rsid w:val="001426E8"/>
    <w:rPr>
      <w:rFonts w:ascii="Courier New" w:eastAsia="Times New Roman" w:hAnsi="Courier New" w:cs="Courier New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1426E8"/>
    <w:rPr>
      <w:i/>
      <w:iCs/>
      <w:color w:val="808080" w:themeColor="text1" w:themeTint="7F"/>
    </w:rPr>
  </w:style>
  <w:style w:type="paragraph" w:styleId="StandardWeb">
    <w:name w:val="Normal (Web)"/>
    <w:basedOn w:val="Normal"/>
    <w:uiPriority w:val="99"/>
    <w:semiHidden/>
    <w:unhideWhenUsed/>
    <w:rsid w:val="001E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E24C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F319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8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cSxtTlDrOD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pgsrimultimed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Korisnik</cp:lastModifiedBy>
  <cp:revision>2</cp:revision>
  <dcterms:created xsi:type="dcterms:W3CDTF">2020-05-13T09:11:00Z</dcterms:created>
  <dcterms:modified xsi:type="dcterms:W3CDTF">2020-05-13T09:11:00Z</dcterms:modified>
</cp:coreProperties>
</file>